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62702" w14:textId="073E8D57" w:rsidR="003A4113" w:rsidRPr="009B0DD6" w:rsidRDefault="00874B20" w:rsidP="00874B20">
      <w:pPr>
        <w:spacing w:after="0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color w:val="000000"/>
          <w:sz w:val="40"/>
          <w:szCs w:val="40"/>
        </w:rPr>
        <w:t>Programm</w:t>
      </w:r>
    </w:p>
    <w:p w14:paraId="4A257C82" w14:textId="77777777" w:rsidR="00874B20" w:rsidRDefault="00874B20" w:rsidP="00874B20">
      <w:pPr>
        <w:pStyle w:val="berschrift2"/>
        <w:spacing w:after="240"/>
      </w:pPr>
    </w:p>
    <w:p w14:paraId="5C88CAE9" w14:textId="54F868F5" w:rsidR="003A4113" w:rsidRDefault="00874B20" w:rsidP="00874B20">
      <w:pPr>
        <w:pStyle w:val="berschrift2"/>
        <w:spacing w:after="240"/>
      </w:pPr>
      <w:r>
        <w:t>Donnerstag, 2</w:t>
      </w:r>
      <w:r w:rsidR="00D428CC" w:rsidRPr="00AC07A1">
        <w:t>6.</w:t>
      </w:r>
      <w:r>
        <w:t xml:space="preserve"> September </w:t>
      </w:r>
      <w:r w:rsidR="00D428CC" w:rsidRPr="00AC07A1">
        <w:t>2019</w:t>
      </w:r>
    </w:p>
    <w:p w14:paraId="38E6F087" w14:textId="77777777" w:rsidR="007E773F" w:rsidRPr="00920C55" w:rsidRDefault="007E773F" w:rsidP="007E773F">
      <w:pPr>
        <w:spacing w:before="60" w:after="180"/>
        <w:ind w:left="6"/>
        <w:jc w:val="left"/>
        <w:rPr>
          <w:rFonts w:ascii="Arial" w:hAnsi="Arial" w:cs="Arial"/>
          <w:i/>
        </w:rPr>
      </w:pPr>
      <w:r>
        <w:rPr>
          <w:rFonts w:ascii="Arial" w:eastAsia="Calibri" w:hAnsi="Arial" w:cs="Arial"/>
          <w:bCs/>
          <w:i/>
        </w:rPr>
        <w:t xml:space="preserve">Moderation: </w:t>
      </w:r>
      <w:r w:rsidRPr="00B71298">
        <w:t>Dr. Katrin Grüber</w:t>
      </w: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  <w:tblCaption w:val="Porgramm"/>
        <w:tblDescription w:val="Tabellarische Darstellung des Programmes "/>
      </w:tblPr>
      <w:tblGrid>
        <w:gridCol w:w="1575"/>
        <w:gridCol w:w="6642"/>
        <w:gridCol w:w="1417"/>
      </w:tblGrid>
      <w:tr w:rsidR="00D0294B" w:rsidRPr="006A3154" w14:paraId="51BE03C8" w14:textId="77777777" w:rsidTr="00874B20">
        <w:trPr>
          <w:trHeight w:val="321"/>
          <w:tblHeader/>
        </w:trPr>
        <w:tc>
          <w:tcPr>
            <w:tcW w:w="1575" w:type="dxa"/>
          </w:tcPr>
          <w:p w14:paraId="06DD3B18" w14:textId="77777777" w:rsidR="00D0294B" w:rsidRPr="006A3154" w:rsidRDefault="00D0294B" w:rsidP="00ED47D7">
            <w:pPr>
              <w:pStyle w:val="berschrift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3154">
              <w:rPr>
                <w:rFonts w:ascii="Arial" w:hAnsi="Arial" w:cs="Arial"/>
                <w:sz w:val="22"/>
                <w:szCs w:val="22"/>
              </w:rPr>
              <w:t>Zeit</w:t>
            </w:r>
          </w:p>
        </w:tc>
        <w:tc>
          <w:tcPr>
            <w:tcW w:w="6642" w:type="dxa"/>
          </w:tcPr>
          <w:p w14:paraId="7030B127" w14:textId="77777777" w:rsidR="00D0294B" w:rsidRPr="006A3154" w:rsidRDefault="00D0294B" w:rsidP="00ED47D7">
            <w:pPr>
              <w:pStyle w:val="berschrift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6A3154">
              <w:rPr>
                <w:rFonts w:ascii="Arial" w:eastAsia="Calibri" w:hAnsi="Arial" w:cs="Arial"/>
                <w:sz w:val="22"/>
                <w:szCs w:val="22"/>
              </w:rPr>
              <w:t>Details</w:t>
            </w:r>
          </w:p>
        </w:tc>
        <w:tc>
          <w:tcPr>
            <w:tcW w:w="1417" w:type="dxa"/>
          </w:tcPr>
          <w:p w14:paraId="1709102B" w14:textId="77777777" w:rsidR="00D0294B" w:rsidRPr="006A3154" w:rsidRDefault="00D0294B" w:rsidP="00ED47D7">
            <w:pPr>
              <w:pStyle w:val="berschrift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6A3154">
              <w:rPr>
                <w:rFonts w:ascii="Arial" w:eastAsia="Calibri" w:hAnsi="Arial" w:cs="Arial"/>
                <w:sz w:val="22"/>
                <w:szCs w:val="22"/>
              </w:rPr>
              <w:t>Raum</w:t>
            </w:r>
          </w:p>
        </w:tc>
      </w:tr>
      <w:tr w:rsidR="008B4489" w:rsidRPr="006A3154" w14:paraId="6A38AEF5" w14:textId="77777777" w:rsidTr="00874B20">
        <w:trPr>
          <w:trHeight w:val="630"/>
        </w:trPr>
        <w:tc>
          <w:tcPr>
            <w:tcW w:w="1575" w:type="dxa"/>
            <w:vMerge w:val="restart"/>
          </w:tcPr>
          <w:p w14:paraId="01A3F869" w14:textId="55A129AB" w:rsidR="008B4489" w:rsidRPr="006A3154" w:rsidRDefault="008B4489" w:rsidP="007823A8">
            <w:pPr>
              <w:pStyle w:val="Text"/>
              <w:rPr>
                <w:rFonts w:ascii="Arial" w:hAnsi="Arial" w:cs="Arial"/>
              </w:rPr>
            </w:pPr>
            <w:r w:rsidRPr="006A3154">
              <w:rPr>
                <w:rFonts w:ascii="Arial" w:hAnsi="Arial" w:cs="Arial"/>
              </w:rPr>
              <w:t>11:00</w:t>
            </w:r>
            <w:r w:rsidR="006A3154" w:rsidRPr="006A3154">
              <w:rPr>
                <w:rFonts w:ascii="Arial" w:hAnsi="Arial" w:cs="Arial"/>
              </w:rPr>
              <w:t xml:space="preserve"> </w:t>
            </w:r>
            <w:r w:rsidR="006A3154">
              <w:rPr>
                <w:rFonts w:ascii="Arial" w:hAnsi="Arial" w:cs="Arial"/>
              </w:rPr>
              <w:t xml:space="preserve">– </w:t>
            </w:r>
            <w:r w:rsidRPr="006A3154">
              <w:rPr>
                <w:rFonts w:ascii="Arial" w:hAnsi="Arial" w:cs="Arial"/>
              </w:rPr>
              <w:t>11:30</w:t>
            </w:r>
            <w:r w:rsidR="006A3154" w:rsidRPr="006A3154">
              <w:rPr>
                <w:rFonts w:ascii="Arial" w:hAnsi="Arial" w:cs="Arial"/>
              </w:rPr>
              <w:t xml:space="preserve"> </w:t>
            </w:r>
            <w:r w:rsidR="006A3154" w:rsidRPr="006A3154">
              <w:rPr>
                <w:rFonts w:ascii="Arial" w:eastAsia="Calibri" w:hAnsi="Arial" w:cs="Arial"/>
              </w:rPr>
              <w:t>Uhr</w:t>
            </w:r>
          </w:p>
        </w:tc>
        <w:tc>
          <w:tcPr>
            <w:tcW w:w="6642" w:type="dxa"/>
          </w:tcPr>
          <w:p w14:paraId="0A7D8514" w14:textId="77777777" w:rsidR="008B4489" w:rsidRPr="006A3154" w:rsidRDefault="008B4489" w:rsidP="007823A8">
            <w:pPr>
              <w:pStyle w:val="berschrift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6A3154">
              <w:rPr>
                <w:rFonts w:ascii="Arial" w:eastAsia="Calibri" w:hAnsi="Arial" w:cs="Arial"/>
                <w:sz w:val="22"/>
                <w:szCs w:val="22"/>
              </w:rPr>
              <w:t xml:space="preserve">Eröffnung </w:t>
            </w:r>
          </w:p>
          <w:p w14:paraId="0C66F4D6" w14:textId="77777777" w:rsidR="008B4489" w:rsidRPr="006A3154" w:rsidRDefault="008B4489" w:rsidP="007823A8">
            <w:pPr>
              <w:spacing w:before="60" w:after="60"/>
              <w:jc w:val="left"/>
              <w:rPr>
                <w:rFonts w:ascii="Arial" w:hAnsi="Arial" w:cs="Arial"/>
                <w:i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Prof. Dr. </w:t>
            </w:r>
            <w:r w:rsidRPr="006A3154">
              <w:rPr>
                <w:rFonts w:ascii="Arial" w:eastAsia="Calibri" w:hAnsi="Arial" w:cs="Arial"/>
                <w:i/>
                <w:iCs/>
              </w:rPr>
              <w:t xml:space="preserve">Markus Schäfers &amp; </w:t>
            </w:r>
            <w:r w:rsidRPr="006A3154">
              <w:rPr>
                <w:rFonts w:ascii="Arial" w:eastAsia="Calibri" w:hAnsi="Arial" w:cs="Arial"/>
                <w:i/>
              </w:rPr>
              <w:t>Prof. Dr.</w:t>
            </w:r>
            <w:r w:rsidRPr="006A3154">
              <w:rPr>
                <w:rFonts w:ascii="Arial" w:eastAsia="Calibri" w:hAnsi="Arial" w:cs="Arial"/>
                <w:i/>
                <w:iCs/>
              </w:rPr>
              <w:t xml:space="preserve"> Gudrun Wansing</w:t>
            </w:r>
          </w:p>
        </w:tc>
        <w:tc>
          <w:tcPr>
            <w:tcW w:w="1417" w:type="dxa"/>
            <w:vMerge w:val="restart"/>
          </w:tcPr>
          <w:p w14:paraId="1214FED9" w14:textId="77777777" w:rsidR="008B4489" w:rsidRPr="006A3154" w:rsidRDefault="008B4489" w:rsidP="007823A8">
            <w:pPr>
              <w:pStyle w:val="berschrift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6A3154">
              <w:rPr>
                <w:rFonts w:ascii="Arial" w:eastAsia="Calibri" w:hAnsi="Arial" w:cs="Arial"/>
                <w:sz w:val="22"/>
                <w:szCs w:val="22"/>
              </w:rPr>
              <w:t>Hörsaal 3038</w:t>
            </w:r>
          </w:p>
          <w:p w14:paraId="64CB66EE" w14:textId="3CAB845B" w:rsidR="008B4489" w:rsidRPr="006A3154" w:rsidRDefault="008B4489" w:rsidP="007823A8">
            <w:pPr>
              <w:spacing w:before="60" w:after="60"/>
              <w:jc w:val="left"/>
              <w:rPr>
                <w:rFonts w:ascii="Arial" w:eastAsia="Calibri" w:hAnsi="Arial" w:cs="Arial"/>
              </w:rPr>
            </w:pPr>
          </w:p>
        </w:tc>
      </w:tr>
      <w:tr w:rsidR="008B4489" w:rsidRPr="006A3154" w14:paraId="2286DB65" w14:textId="77777777" w:rsidTr="00874B20">
        <w:trPr>
          <w:trHeight w:val="1530"/>
        </w:trPr>
        <w:tc>
          <w:tcPr>
            <w:tcW w:w="1575" w:type="dxa"/>
            <w:vMerge/>
          </w:tcPr>
          <w:p w14:paraId="1B9CE424" w14:textId="77777777" w:rsidR="008B4489" w:rsidRPr="006A3154" w:rsidRDefault="008B4489" w:rsidP="007823A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642" w:type="dxa"/>
          </w:tcPr>
          <w:p w14:paraId="6CE90B92" w14:textId="77777777" w:rsidR="008B4489" w:rsidRPr="006A3154" w:rsidRDefault="008B4489" w:rsidP="007823A8">
            <w:pPr>
              <w:pStyle w:val="berschrift5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Grußworte</w:t>
            </w:r>
          </w:p>
          <w:p w14:paraId="436DDFB8" w14:textId="6EA81904" w:rsidR="008B4489" w:rsidRPr="006A3154" w:rsidRDefault="008B4489" w:rsidP="007823A8">
            <w:pPr>
              <w:spacing w:before="60" w:after="60"/>
              <w:jc w:val="left"/>
              <w:rPr>
                <w:rFonts w:ascii="Arial" w:eastAsia="Calibri" w:hAnsi="Arial" w:cs="Arial"/>
                <w:i/>
                <w:iCs/>
              </w:rPr>
            </w:pPr>
            <w:r w:rsidRPr="006A3154">
              <w:rPr>
                <w:rFonts w:ascii="Arial" w:eastAsia="Calibri" w:hAnsi="Arial" w:cs="Arial"/>
                <w:i/>
                <w:iCs/>
              </w:rPr>
              <w:t xml:space="preserve">Prof. Dr. Christian </w:t>
            </w:r>
            <w:proofErr w:type="spellStart"/>
            <w:r w:rsidRPr="006A3154">
              <w:rPr>
                <w:rFonts w:ascii="Arial" w:eastAsia="Calibri" w:hAnsi="Arial" w:cs="Arial"/>
                <w:i/>
                <w:iCs/>
              </w:rPr>
              <w:t>Kassung</w:t>
            </w:r>
            <w:proofErr w:type="spellEnd"/>
            <w:r w:rsidRPr="006A3154">
              <w:rPr>
                <w:rFonts w:ascii="Arial" w:eastAsia="Calibri" w:hAnsi="Arial" w:cs="Arial"/>
                <w:i/>
                <w:iCs/>
              </w:rPr>
              <w:t xml:space="preserve"> (Dekan der Kultur-, Sozial- und Bildungswissenschaftlichen Fakultät der</w:t>
            </w:r>
            <w:r w:rsidRPr="006A3154">
              <w:rPr>
                <w:rFonts w:ascii="Arial" w:eastAsia="Calibri" w:hAnsi="Arial" w:cs="Arial"/>
              </w:rPr>
              <w:t xml:space="preserve"> </w:t>
            </w:r>
            <w:r w:rsidRPr="006A3154">
              <w:rPr>
                <w:rFonts w:ascii="Arial" w:eastAsia="Calibri" w:hAnsi="Arial" w:cs="Arial"/>
                <w:i/>
                <w:iCs/>
              </w:rPr>
              <w:t>H</w:t>
            </w:r>
            <w:r w:rsidR="006A3154" w:rsidRPr="006A3154">
              <w:rPr>
                <w:rFonts w:ascii="Arial" w:eastAsia="Calibri" w:hAnsi="Arial" w:cs="Arial"/>
                <w:i/>
                <w:iCs/>
              </w:rPr>
              <w:t xml:space="preserve">U </w:t>
            </w:r>
            <w:r w:rsidRPr="006A3154">
              <w:rPr>
                <w:rFonts w:ascii="Arial" w:eastAsia="Calibri" w:hAnsi="Arial" w:cs="Arial"/>
                <w:i/>
                <w:iCs/>
              </w:rPr>
              <w:t>Berlin)</w:t>
            </w:r>
          </w:p>
          <w:p w14:paraId="692C5D19" w14:textId="77777777" w:rsidR="008B4489" w:rsidRPr="006A3154" w:rsidRDefault="008B4489" w:rsidP="007823A8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  <w:i/>
                <w:iCs/>
              </w:rPr>
              <w:t xml:space="preserve">Dr. Rolf </w:t>
            </w:r>
            <w:proofErr w:type="spellStart"/>
            <w:r w:rsidRPr="006A3154">
              <w:rPr>
                <w:rFonts w:ascii="Arial" w:eastAsia="Calibri" w:hAnsi="Arial" w:cs="Arial"/>
                <w:i/>
                <w:iCs/>
              </w:rPr>
              <w:t>Schmachtenberg</w:t>
            </w:r>
            <w:proofErr w:type="spellEnd"/>
            <w:r w:rsidRPr="006A3154">
              <w:rPr>
                <w:rFonts w:ascii="Arial" w:eastAsia="Calibri" w:hAnsi="Arial" w:cs="Arial"/>
                <w:i/>
                <w:iCs/>
              </w:rPr>
              <w:t xml:space="preserve"> (Staatssekretär, BMAS)</w:t>
            </w:r>
          </w:p>
        </w:tc>
        <w:tc>
          <w:tcPr>
            <w:tcW w:w="1417" w:type="dxa"/>
            <w:vMerge/>
          </w:tcPr>
          <w:p w14:paraId="65FC7E51" w14:textId="1039BD04" w:rsidR="008B4489" w:rsidRPr="006A3154" w:rsidRDefault="008B4489" w:rsidP="007823A8">
            <w:pPr>
              <w:spacing w:before="60" w:after="60"/>
              <w:jc w:val="left"/>
              <w:rPr>
                <w:rFonts w:ascii="Arial" w:eastAsia="Calibri" w:hAnsi="Arial" w:cs="Arial"/>
              </w:rPr>
            </w:pPr>
          </w:p>
        </w:tc>
      </w:tr>
      <w:tr w:rsidR="008B4489" w:rsidRPr="006A3154" w14:paraId="585CD2D5" w14:textId="77777777" w:rsidTr="00874B20">
        <w:trPr>
          <w:trHeight w:val="630"/>
        </w:trPr>
        <w:tc>
          <w:tcPr>
            <w:tcW w:w="1575" w:type="dxa"/>
          </w:tcPr>
          <w:p w14:paraId="2A9B6FBC" w14:textId="6C59423B" w:rsidR="008B4489" w:rsidRPr="006A3154" w:rsidRDefault="008B4489" w:rsidP="007823A8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</w:rPr>
              <w:t>11:30</w:t>
            </w:r>
            <w:r w:rsidR="006A3154" w:rsidRPr="006A3154">
              <w:rPr>
                <w:rFonts w:ascii="Arial" w:eastAsia="Calibri" w:hAnsi="Arial" w:cs="Arial"/>
              </w:rPr>
              <w:t xml:space="preserve"> </w:t>
            </w:r>
            <w:r w:rsidR="006A3154">
              <w:rPr>
                <w:rFonts w:ascii="Arial" w:eastAsia="Calibri" w:hAnsi="Arial" w:cs="Arial"/>
              </w:rPr>
              <w:t>–</w:t>
            </w:r>
            <w:r w:rsidR="006A3154" w:rsidRPr="006A3154">
              <w:rPr>
                <w:rFonts w:ascii="Arial" w:eastAsia="Calibri" w:hAnsi="Arial" w:cs="Arial"/>
              </w:rPr>
              <w:t xml:space="preserve"> </w:t>
            </w:r>
            <w:r w:rsidRPr="006A3154">
              <w:rPr>
                <w:rFonts w:ascii="Arial" w:eastAsia="Calibri" w:hAnsi="Arial" w:cs="Arial"/>
              </w:rPr>
              <w:t>12:15</w:t>
            </w:r>
            <w:r w:rsidR="006A3154" w:rsidRPr="006A3154">
              <w:rPr>
                <w:rFonts w:ascii="Arial" w:eastAsia="Calibri" w:hAnsi="Arial" w:cs="Arial"/>
              </w:rPr>
              <w:t xml:space="preserve"> Uhr</w:t>
            </w:r>
          </w:p>
        </w:tc>
        <w:tc>
          <w:tcPr>
            <w:tcW w:w="6642" w:type="dxa"/>
          </w:tcPr>
          <w:p w14:paraId="281A420F" w14:textId="77777777" w:rsidR="008B4489" w:rsidRPr="00920C55" w:rsidRDefault="008B4489" w:rsidP="007823A8">
            <w:pPr>
              <w:spacing w:before="60" w:after="60"/>
              <w:jc w:val="left"/>
              <w:rPr>
                <w:rFonts w:ascii="Arial" w:eastAsia="Calibri" w:hAnsi="Arial" w:cs="Arial"/>
                <w:b/>
                <w:bCs/>
              </w:rPr>
            </w:pPr>
            <w:r w:rsidRPr="00920C55">
              <w:rPr>
                <w:rFonts w:ascii="Arial" w:eastAsia="Calibri" w:hAnsi="Arial" w:cs="Arial"/>
                <w:b/>
                <w:bCs/>
              </w:rPr>
              <w:t>Teilhabeforschung – ein Forschungsfeld profiliert sich</w:t>
            </w:r>
          </w:p>
          <w:p w14:paraId="12650D39" w14:textId="77777777" w:rsidR="008B4489" w:rsidRPr="006A3154" w:rsidRDefault="008B4489" w:rsidP="007823A8">
            <w:pPr>
              <w:spacing w:before="60" w:after="60"/>
              <w:jc w:val="left"/>
              <w:rPr>
                <w:rFonts w:ascii="Arial" w:hAnsi="Arial" w:cs="Arial"/>
                <w:i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Prof. Dr. Iris Beck </w:t>
            </w:r>
          </w:p>
        </w:tc>
        <w:tc>
          <w:tcPr>
            <w:tcW w:w="1417" w:type="dxa"/>
            <w:vMerge/>
          </w:tcPr>
          <w:p w14:paraId="49B8FA08" w14:textId="2DCF4A52" w:rsidR="008B4489" w:rsidRPr="006A3154" w:rsidRDefault="008B4489" w:rsidP="007823A8">
            <w:pPr>
              <w:spacing w:before="60" w:after="60"/>
              <w:jc w:val="left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8B4489" w:rsidRPr="006A3154" w14:paraId="28C5B57D" w14:textId="77777777" w:rsidTr="00874B20">
        <w:trPr>
          <w:trHeight w:val="910"/>
        </w:trPr>
        <w:tc>
          <w:tcPr>
            <w:tcW w:w="1575" w:type="dxa"/>
          </w:tcPr>
          <w:p w14:paraId="7C110B9E" w14:textId="2CBDD75C" w:rsidR="008B4489" w:rsidRPr="006A3154" w:rsidRDefault="008B4489" w:rsidP="007823A8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</w:rPr>
              <w:t>12:15</w:t>
            </w:r>
            <w:r w:rsidR="006A3154" w:rsidRPr="006A3154">
              <w:rPr>
                <w:rFonts w:ascii="Arial" w:eastAsia="Calibri" w:hAnsi="Arial" w:cs="Arial"/>
              </w:rPr>
              <w:t xml:space="preserve"> </w:t>
            </w:r>
            <w:r w:rsidR="006A3154">
              <w:rPr>
                <w:rFonts w:ascii="Arial" w:eastAsia="Calibri" w:hAnsi="Arial" w:cs="Arial"/>
              </w:rPr>
              <w:t xml:space="preserve">– </w:t>
            </w:r>
            <w:r w:rsidRPr="006A3154">
              <w:rPr>
                <w:rFonts w:ascii="Arial" w:eastAsia="Calibri" w:hAnsi="Arial" w:cs="Arial"/>
              </w:rPr>
              <w:t>13:00</w:t>
            </w:r>
            <w:r w:rsidR="006A3154" w:rsidRPr="006A3154">
              <w:rPr>
                <w:rFonts w:ascii="Arial" w:eastAsia="Calibri" w:hAnsi="Arial" w:cs="Arial"/>
              </w:rPr>
              <w:t xml:space="preserve"> Uhr</w:t>
            </w:r>
          </w:p>
        </w:tc>
        <w:tc>
          <w:tcPr>
            <w:tcW w:w="6642" w:type="dxa"/>
          </w:tcPr>
          <w:p w14:paraId="34F7AF39" w14:textId="77777777" w:rsidR="008B4489" w:rsidRPr="00920C55" w:rsidRDefault="008B4489" w:rsidP="007823A8">
            <w:pPr>
              <w:spacing w:before="60" w:after="60"/>
              <w:jc w:val="left"/>
              <w:rPr>
                <w:rFonts w:ascii="Arial" w:eastAsia="Calibri" w:hAnsi="Arial" w:cs="Arial"/>
                <w:b/>
                <w:bCs/>
              </w:rPr>
            </w:pPr>
            <w:r w:rsidRPr="00920C55">
              <w:rPr>
                <w:rFonts w:ascii="Arial" w:eastAsia="Calibri" w:hAnsi="Arial" w:cs="Arial"/>
                <w:b/>
                <w:bCs/>
              </w:rPr>
              <w:t>Der erste repräsentative Teilhabe-Survey in Deutschland – Konzeption und Methodik</w:t>
            </w:r>
          </w:p>
          <w:p w14:paraId="1D09FD3E" w14:textId="77777777" w:rsidR="008B4489" w:rsidRPr="006A3154" w:rsidRDefault="008B4489" w:rsidP="007823A8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  <w:i/>
                <w:iCs/>
              </w:rPr>
              <w:t xml:space="preserve">Prof. Dr. Markus Schäfers &amp; Dr. Jacob Steinwede </w:t>
            </w:r>
          </w:p>
        </w:tc>
        <w:tc>
          <w:tcPr>
            <w:tcW w:w="1417" w:type="dxa"/>
            <w:vMerge/>
          </w:tcPr>
          <w:p w14:paraId="2344FDB4" w14:textId="0F34201B" w:rsidR="008B4489" w:rsidRPr="006A3154" w:rsidRDefault="008B4489" w:rsidP="007823A8">
            <w:pPr>
              <w:spacing w:before="60" w:after="60"/>
              <w:jc w:val="left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D0294B" w:rsidRPr="006A3154" w14:paraId="50D300A8" w14:textId="77777777" w:rsidTr="00874B20">
        <w:trPr>
          <w:trHeight w:val="290"/>
        </w:trPr>
        <w:tc>
          <w:tcPr>
            <w:tcW w:w="1575" w:type="dxa"/>
          </w:tcPr>
          <w:p w14:paraId="43D040BF" w14:textId="68F744B8" w:rsidR="00D0294B" w:rsidRPr="006A3154" w:rsidRDefault="00D0294B" w:rsidP="007823A8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</w:rPr>
              <w:t>13:00</w:t>
            </w:r>
            <w:r w:rsidR="006A3154" w:rsidRPr="006A3154">
              <w:rPr>
                <w:rFonts w:ascii="Arial" w:eastAsia="Calibri" w:hAnsi="Arial" w:cs="Arial"/>
              </w:rPr>
              <w:t xml:space="preserve"> </w:t>
            </w:r>
            <w:r w:rsidR="006A3154">
              <w:rPr>
                <w:rFonts w:ascii="Arial" w:eastAsia="Calibri" w:hAnsi="Arial" w:cs="Arial"/>
              </w:rPr>
              <w:t xml:space="preserve">– </w:t>
            </w:r>
            <w:r w:rsidRPr="006A3154">
              <w:rPr>
                <w:rFonts w:ascii="Arial" w:eastAsia="Calibri" w:hAnsi="Arial" w:cs="Arial"/>
              </w:rPr>
              <w:t>14:00</w:t>
            </w:r>
            <w:r w:rsidR="006A3154" w:rsidRPr="006A3154">
              <w:rPr>
                <w:rFonts w:ascii="Arial" w:eastAsia="Calibri" w:hAnsi="Arial" w:cs="Arial"/>
              </w:rPr>
              <w:t xml:space="preserve"> Uhr</w:t>
            </w:r>
          </w:p>
        </w:tc>
        <w:tc>
          <w:tcPr>
            <w:tcW w:w="6642" w:type="dxa"/>
          </w:tcPr>
          <w:p w14:paraId="2750AC0A" w14:textId="765DD306" w:rsidR="00D0294B" w:rsidRPr="006A3154" w:rsidRDefault="00D0294B" w:rsidP="007823A8">
            <w:pPr>
              <w:spacing w:before="60" w:after="60"/>
              <w:jc w:val="left"/>
              <w:rPr>
                <w:rFonts w:ascii="Arial" w:hAnsi="Arial" w:cs="Arial"/>
                <w:b/>
              </w:rPr>
            </w:pPr>
            <w:r w:rsidRPr="006A3154">
              <w:rPr>
                <w:rFonts w:ascii="Arial" w:eastAsia="Calibri" w:hAnsi="Arial" w:cs="Arial"/>
                <w:b/>
                <w:bCs/>
              </w:rPr>
              <w:t xml:space="preserve">Mittagspause </w:t>
            </w:r>
            <w:r w:rsidR="00FC33C4">
              <w:rPr>
                <w:rFonts w:ascii="Arial" w:eastAsia="Calibri" w:hAnsi="Arial" w:cs="Arial"/>
                <w:b/>
                <w:bCs/>
              </w:rPr>
              <w:t>&amp;</w:t>
            </w:r>
            <w:r w:rsidRPr="006A3154">
              <w:rPr>
                <w:rFonts w:ascii="Arial" w:eastAsia="Calibri" w:hAnsi="Arial" w:cs="Arial"/>
                <w:b/>
                <w:bCs/>
              </w:rPr>
              <w:t xml:space="preserve"> Besuch der </w:t>
            </w:r>
            <w:proofErr w:type="spellStart"/>
            <w:r w:rsidRPr="006A3154">
              <w:rPr>
                <w:rFonts w:ascii="Arial" w:eastAsia="Calibri" w:hAnsi="Arial" w:cs="Arial"/>
                <w:b/>
                <w:bCs/>
              </w:rPr>
              <w:t>Posterausstellung</w:t>
            </w:r>
            <w:proofErr w:type="spellEnd"/>
          </w:p>
        </w:tc>
        <w:tc>
          <w:tcPr>
            <w:tcW w:w="1417" w:type="dxa"/>
          </w:tcPr>
          <w:p w14:paraId="5CE4CE81" w14:textId="4AFB030C" w:rsidR="00D0294B" w:rsidRPr="006A3154" w:rsidRDefault="00D0294B" w:rsidP="008B4489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D0294B" w:rsidRPr="006A3154" w14:paraId="6E1223B9" w14:textId="77777777" w:rsidTr="00874B20">
        <w:trPr>
          <w:trHeight w:val="290"/>
        </w:trPr>
        <w:tc>
          <w:tcPr>
            <w:tcW w:w="1575" w:type="dxa"/>
          </w:tcPr>
          <w:p w14:paraId="49CD060C" w14:textId="701E0D2A" w:rsidR="00D0294B" w:rsidRPr="006A3154" w:rsidRDefault="00D0294B" w:rsidP="007823A8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</w:rPr>
              <w:t>14:00</w:t>
            </w:r>
            <w:r w:rsidR="006A3154">
              <w:rPr>
                <w:rFonts w:ascii="Arial" w:eastAsia="Calibri" w:hAnsi="Arial" w:cs="Arial"/>
              </w:rPr>
              <w:t xml:space="preserve"> – </w:t>
            </w:r>
            <w:r w:rsidRPr="006A3154">
              <w:rPr>
                <w:rFonts w:ascii="Arial" w:eastAsia="Calibri" w:hAnsi="Arial" w:cs="Arial"/>
              </w:rPr>
              <w:t>16:00</w:t>
            </w:r>
            <w:r w:rsidR="006A3154" w:rsidRPr="006A3154">
              <w:rPr>
                <w:rFonts w:ascii="Arial" w:eastAsia="Calibri" w:hAnsi="Arial" w:cs="Arial"/>
              </w:rPr>
              <w:t xml:space="preserve"> Uhr</w:t>
            </w:r>
          </w:p>
        </w:tc>
        <w:tc>
          <w:tcPr>
            <w:tcW w:w="6642" w:type="dxa"/>
          </w:tcPr>
          <w:p w14:paraId="596DCC1B" w14:textId="77777777" w:rsidR="00D0294B" w:rsidRPr="006A3154" w:rsidRDefault="00D0294B" w:rsidP="007823A8">
            <w:pPr>
              <w:spacing w:before="60" w:after="60"/>
              <w:jc w:val="left"/>
              <w:rPr>
                <w:rFonts w:ascii="Arial" w:hAnsi="Arial" w:cs="Arial"/>
                <w:b/>
              </w:rPr>
            </w:pPr>
            <w:r w:rsidRPr="006A3154">
              <w:rPr>
                <w:rFonts w:ascii="Arial" w:eastAsia="Calibri" w:hAnsi="Arial" w:cs="Arial"/>
                <w:b/>
                <w:bCs/>
              </w:rPr>
              <w:t>Vortrags- und Diskussionsforen</w:t>
            </w:r>
          </w:p>
        </w:tc>
        <w:tc>
          <w:tcPr>
            <w:tcW w:w="1417" w:type="dxa"/>
          </w:tcPr>
          <w:p w14:paraId="643C082A" w14:textId="77777777" w:rsidR="00D0294B" w:rsidRPr="006A3154" w:rsidRDefault="00D0294B" w:rsidP="007823A8">
            <w:pPr>
              <w:spacing w:before="60" w:after="60"/>
              <w:jc w:val="left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D0294B" w:rsidRPr="006A3154" w14:paraId="45482F08" w14:textId="77777777" w:rsidTr="00874B20">
        <w:trPr>
          <w:trHeight w:val="3330"/>
        </w:trPr>
        <w:tc>
          <w:tcPr>
            <w:tcW w:w="1575" w:type="dxa"/>
          </w:tcPr>
          <w:p w14:paraId="48F162B2" w14:textId="77777777" w:rsidR="00D0294B" w:rsidRPr="006A3154" w:rsidRDefault="00D0294B" w:rsidP="007823A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642" w:type="dxa"/>
          </w:tcPr>
          <w:p w14:paraId="6F64357B" w14:textId="54434A1A" w:rsidR="00D0294B" w:rsidRDefault="00D0294B" w:rsidP="006B5F7E">
            <w:pPr>
              <w:spacing w:before="60" w:after="60"/>
              <w:ind w:left="7"/>
              <w:jc w:val="left"/>
              <w:rPr>
                <w:rFonts w:ascii="Arial" w:eastAsia="Calibri" w:hAnsi="Arial" w:cs="Arial"/>
                <w:b/>
                <w:bCs/>
              </w:rPr>
            </w:pPr>
            <w:r w:rsidRPr="006A3154">
              <w:rPr>
                <w:rFonts w:ascii="Arial" w:eastAsia="Calibri" w:hAnsi="Arial" w:cs="Arial"/>
                <w:b/>
                <w:bCs/>
              </w:rPr>
              <w:t xml:space="preserve">Forum 1: </w:t>
            </w:r>
            <w:bookmarkStart w:id="0" w:name="_Hlk17735869"/>
            <w:r w:rsidRPr="006A3154">
              <w:rPr>
                <w:rFonts w:ascii="Arial" w:eastAsia="Calibri" w:hAnsi="Arial" w:cs="Arial"/>
                <w:b/>
                <w:bCs/>
              </w:rPr>
              <w:t xml:space="preserve">Recht und politische Partizipation </w:t>
            </w:r>
            <w:bookmarkEnd w:id="0"/>
          </w:p>
          <w:p w14:paraId="347E9C57" w14:textId="35CCEC81" w:rsidR="00920C55" w:rsidRPr="00920C55" w:rsidRDefault="00920C55" w:rsidP="00920C55">
            <w:pPr>
              <w:spacing w:before="60" w:after="180"/>
              <w:ind w:left="6"/>
              <w:jc w:val="left"/>
              <w:rPr>
                <w:rFonts w:ascii="Arial" w:hAnsi="Arial" w:cs="Arial"/>
                <w:i/>
              </w:rPr>
            </w:pPr>
            <w:r w:rsidRPr="00920C55">
              <w:rPr>
                <w:rFonts w:ascii="Arial" w:eastAsia="Calibri" w:hAnsi="Arial" w:cs="Arial"/>
                <w:bCs/>
                <w:i/>
              </w:rPr>
              <w:t xml:space="preserve">Moderation: </w:t>
            </w:r>
            <w:r w:rsidR="006E3ED2">
              <w:t>Prof. Dr. Marianne Hirschberg</w:t>
            </w:r>
          </w:p>
          <w:p w14:paraId="72BF66C9" w14:textId="77777777" w:rsidR="00874B20" w:rsidRPr="0034395C" w:rsidRDefault="00874B20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34395C">
              <w:rPr>
                <w:rFonts w:ascii="Arial" w:eastAsia="Calibri" w:hAnsi="Arial" w:cs="Arial"/>
              </w:rPr>
              <w:t>Behinderung, Selbst-Identifikation und (neue?) Formen politischer Partizipation</w:t>
            </w:r>
          </w:p>
          <w:p w14:paraId="571BEE8E" w14:textId="27AF2CE3" w:rsidR="00874B20" w:rsidRPr="00874B20" w:rsidRDefault="00D0294B" w:rsidP="0034395C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874B20">
              <w:rPr>
                <w:rFonts w:ascii="Arial" w:eastAsia="Calibri" w:hAnsi="Arial" w:cs="Arial"/>
                <w:i/>
              </w:rPr>
              <w:t xml:space="preserve">Dr. </w:t>
            </w:r>
            <w:r w:rsidR="003361AD" w:rsidRPr="00874B20">
              <w:rPr>
                <w:rFonts w:ascii="Arial" w:eastAsia="Calibri" w:hAnsi="Arial" w:cs="Arial"/>
                <w:i/>
              </w:rPr>
              <w:t>Katharina</w:t>
            </w:r>
            <w:r w:rsidR="003361AD" w:rsidRPr="00874B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74B20">
              <w:rPr>
                <w:rFonts w:ascii="Arial" w:eastAsia="Calibri" w:hAnsi="Arial" w:cs="Arial"/>
                <w:i/>
              </w:rPr>
              <w:t>Crepaz</w:t>
            </w:r>
            <w:proofErr w:type="spellEnd"/>
            <w:r w:rsidRPr="00874B20">
              <w:rPr>
                <w:rFonts w:ascii="Arial" w:eastAsia="Calibri" w:hAnsi="Arial" w:cs="Arial"/>
              </w:rPr>
              <w:t xml:space="preserve"> </w:t>
            </w:r>
          </w:p>
          <w:p w14:paraId="2F5B4BC7" w14:textId="77777777" w:rsidR="00874B20" w:rsidRPr="00874B20" w:rsidRDefault="00874B20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874B20">
              <w:rPr>
                <w:rFonts w:ascii="Arial" w:eastAsia="Calibri" w:hAnsi="Arial" w:cs="Arial"/>
              </w:rPr>
              <w:t>Schaffung einer inklusiven Gesellschaft durch grundlegende Beachtung von Diversität</w:t>
            </w:r>
          </w:p>
          <w:p w14:paraId="1A9B1338" w14:textId="36EDB311" w:rsidR="00874B20" w:rsidRPr="00874B20" w:rsidRDefault="00D0294B" w:rsidP="0034395C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874B20">
              <w:rPr>
                <w:rFonts w:ascii="Arial" w:eastAsia="Calibri" w:hAnsi="Arial" w:cs="Arial"/>
                <w:i/>
              </w:rPr>
              <w:t xml:space="preserve">Dr. </w:t>
            </w:r>
            <w:r w:rsidR="003361AD" w:rsidRPr="00874B20">
              <w:rPr>
                <w:rFonts w:ascii="Arial" w:eastAsia="Calibri" w:hAnsi="Arial" w:cs="Arial"/>
                <w:i/>
              </w:rPr>
              <w:t>Eva</w:t>
            </w:r>
            <w:r w:rsidR="003361AD">
              <w:rPr>
                <w:rFonts w:ascii="Arial" w:eastAsia="Calibri" w:hAnsi="Arial" w:cs="Arial"/>
                <w:i/>
              </w:rPr>
              <w:t xml:space="preserve"> </w:t>
            </w:r>
            <w:r w:rsidRPr="00874B20">
              <w:rPr>
                <w:rFonts w:ascii="Arial" w:eastAsia="Calibri" w:hAnsi="Arial" w:cs="Arial"/>
                <w:i/>
              </w:rPr>
              <w:t>Nachtschatt</w:t>
            </w:r>
          </w:p>
          <w:p w14:paraId="1A2A2D93" w14:textId="77777777" w:rsidR="00874B20" w:rsidRPr="00874B20" w:rsidRDefault="00874B20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874B20">
              <w:rPr>
                <w:rFonts w:ascii="Arial" w:eastAsia="Calibri" w:hAnsi="Arial" w:cs="Arial"/>
              </w:rPr>
              <w:t>Die unbestimmten Rechtsbegriffe Wirkung und Wirksamkeit im Recht der Eingliederungshilfe als Auftrag an die Teilhabeforschung</w:t>
            </w:r>
          </w:p>
          <w:p w14:paraId="607AD5F5" w14:textId="4B767245" w:rsidR="00874B20" w:rsidRPr="00874B20" w:rsidRDefault="003361AD" w:rsidP="0034395C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874B20">
              <w:rPr>
                <w:rFonts w:ascii="Arial" w:eastAsia="Calibri" w:hAnsi="Arial" w:cs="Arial"/>
                <w:i/>
              </w:rPr>
              <w:t>Michael</w:t>
            </w:r>
            <w:r>
              <w:rPr>
                <w:rFonts w:ascii="Arial" w:eastAsia="Calibri" w:hAnsi="Arial" w:cs="Arial"/>
                <w:i/>
              </w:rPr>
              <w:t xml:space="preserve"> </w:t>
            </w:r>
            <w:r w:rsidR="00D0294B" w:rsidRPr="00874B20">
              <w:rPr>
                <w:rFonts w:ascii="Arial" w:eastAsia="Calibri" w:hAnsi="Arial" w:cs="Arial"/>
                <w:i/>
              </w:rPr>
              <w:t>Beyerlein</w:t>
            </w:r>
          </w:p>
          <w:p w14:paraId="6EC53DC3" w14:textId="77777777" w:rsidR="00874B20" w:rsidRDefault="00874B20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874B20">
              <w:rPr>
                <w:rFonts w:ascii="Arial" w:eastAsia="Calibri" w:hAnsi="Arial" w:cs="Arial"/>
              </w:rPr>
              <w:t>Forschung im Kontext kommunaler Teilhabeplanung</w:t>
            </w:r>
          </w:p>
          <w:p w14:paraId="5F4201FC" w14:textId="36565A34" w:rsidR="00D0294B" w:rsidRPr="00874B20" w:rsidRDefault="00D0294B" w:rsidP="0034395C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874B20">
              <w:rPr>
                <w:rFonts w:ascii="Arial" w:eastAsia="Calibri" w:hAnsi="Arial" w:cs="Arial"/>
                <w:i/>
              </w:rPr>
              <w:t xml:space="preserve">Prof. Dr. </w:t>
            </w:r>
            <w:r w:rsidR="003361AD" w:rsidRPr="00874B20">
              <w:rPr>
                <w:rFonts w:ascii="Arial" w:eastAsia="Calibri" w:hAnsi="Arial" w:cs="Arial"/>
                <w:i/>
              </w:rPr>
              <w:t>Albrecht</w:t>
            </w:r>
            <w:r w:rsidR="003361AD">
              <w:rPr>
                <w:rFonts w:ascii="Arial" w:eastAsia="Calibri" w:hAnsi="Arial" w:cs="Arial"/>
                <w:i/>
              </w:rPr>
              <w:t xml:space="preserve"> </w:t>
            </w:r>
            <w:r w:rsidRPr="00874B20">
              <w:rPr>
                <w:rFonts w:ascii="Arial" w:eastAsia="Calibri" w:hAnsi="Arial" w:cs="Arial"/>
                <w:i/>
              </w:rPr>
              <w:t>Rohrmann</w:t>
            </w:r>
          </w:p>
        </w:tc>
        <w:tc>
          <w:tcPr>
            <w:tcW w:w="1417" w:type="dxa"/>
          </w:tcPr>
          <w:p w14:paraId="02530089" w14:textId="77777777" w:rsidR="00D0294B" w:rsidRPr="006A3154" w:rsidRDefault="00836E3B" w:rsidP="00836E3B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6A3154">
              <w:rPr>
                <w:rFonts w:ascii="Arial" w:eastAsia="Calibri" w:hAnsi="Arial" w:cs="Arial"/>
                <w:b/>
                <w:bCs/>
              </w:rPr>
              <w:t>Hörsaal 2094</w:t>
            </w:r>
          </w:p>
        </w:tc>
      </w:tr>
      <w:tr w:rsidR="00D0294B" w:rsidRPr="006A3154" w14:paraId="0B7E9054" w14:textId="77777777" w:rsidTr="00874B20">
        <w:trPr>
          <w:trHeight w:val="4450"/>
        </w:trPr>
        <w:tc>
          <w:tcPr>
            <w:tcW w:w="1575" w:type="dxa"/>
          </w:tcPr>
          <w:p w14:paraId="7D4126A3" w14:textId="77777777" w:rsidR="00D0294B" w:rsidRPr="006A3154" w:rsidRDefault="00D0294B" w:rsidP="007823A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642" w:type="dxa"/>
          </w:tcPr>
          <w:p w14:paraId="47743F2A" w14:textId="1E51683B" w:rsidR="00D0294B" w:rsidRDefault="00D0294B" w:rsidP="007823A8">
            <w:pPr>
              <w:pStyle w:val="berschrift6"/>
              <w:rPr>
                <w:rFonts w:ascii="Arial" w:eastAsia="Calibri" w:hAnsi="Arial" w:cs="Arial"/>
                <w:i w:val="0"/>
              </w:rPr>
            </w:pPr>
            <w:r w:rsidRPr="006A3154">
              <w:rPr>
                <w:rFonts w:ascii="Arial" w:eastAsia="Calibri" w:hAnsi="Arial" w:cs="Arial"/>
                <w:i w:val="0"/>
              </w:rPr>
              <w:t>Forum 2: Teilhabe am Arbeitsleben I</w:t>
            </w:r>
          </w:p>
          <w:p w14:paraId="26CF482F" w14:textId="3551116A" w:rsidR="00920C55" w:rsidRPr="00920C55" w:rsidRDefault="00920C55" w:rsidP="00920C55">
            <w:pPr>
              <w:spacing w:before="60" w:after="180"/>
              <w:ind w:left="6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eastAsia="Calibri" w:hAnsi="Arial" w:cs="Arial"/>
                <w:bCs/>
                <w:i/>
              </w:rPr>
              <w:t xml:space="preserve">Moderation: </w:t>
            </w:r>
            <w:r w:rsidR="006E3ED2" w:rsidRPr="00B71298">
              <w:t>Dr. Rolf Buschmann-Steinhage</w:t>
            </w:r>
          </w:p>
          <w:p w14:paraId="51A80327" w14:textId="11F5E46F" w:rsidR="00D0294B" w:rsidRPr="006A3154" w:rsidRDefault="00D0294B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Barrierefreie Arbeitsplätze für Menschen mit psychischen Beeinträchtigungen – eine qualitative Studie mit partizipativen und kollaborativen Anteilen</w:t>
            </w:r>
          </w:p>
          <w:p w14:paraId="438AE04E" w14:textId="1DAB95DD" w:rsidR="0034395C" w:rsidRPr="00874B20" w:rsidRDefault="003361AD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Azize </w:t>
            </w:r>
            <w:r w:rsidR="0034395C" w:rsidRPr="006A3154">
              <w:rPr>
                <w:rFonts w:ascii="Arial" w:eastAsia="Calibri" w:hAnsi="Arial" w:cs="Arial"/>
                <w:i/>
              </w:rPr>
              <w:t>Kasberg</w:t>
            </w:r>
          </w:p>
          <w:p w14:paraId="318925F3" w14:textId="77777777" w:rsidR="0034395C" w:rsidRPr="006A3154" w:rsidRDefault="0034395C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Frauen mit Störungen aus dem schizophrenen Formenkreis in der beruflichen Rehabilitation: Barrieren und deren Wechselwirkungen auf ihren Teilhabebereich Arbeit und Beschäftigung</w:t>
            </w:r>
          </w:p>
          <w:p w14:paraId="3777811D" w14:textId="6E40B110" w:rsidR="00874B20" w:rsidRPr="00874B20" w:rsidRDefault="003361AD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>Judith</w:t>
            </w:r>
            <w:r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 w:rsidR="00D0294B" w:rsidRPr="006A3154">
              <w:rPr>
                <w:rFonts w:ascii="Arial" w:eastAsia="Calibri" w:hAnsi="Arial" w:cs="Arial"/>
                <w:i/>
              </w:rPr>
              <w:t>Ommert</w:t>
            </w:r>
            <w:proofErr w:type="spellEnd"/>
          </w:p>
          <w:p w14:paraId="08F3BAB2" w14:textId="77777777" w:rsidR="0034395C" w:rsidRPr="006A3154" w:rsidRDefault="0034395C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Perspektiven auf betriebliche Teilhabe am Beispiel des Jobcoachings am Arbeitsplatz</w:t>
            </w:r>
          </w:p>
          <w:p w14:paraId="3CE87A56" w14:textId="3503CEC3" w:rsidR="00874B20" w:rsidRPr="00874B20" w:rsidRDefault="00D0294B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Prof. Dr. </w:t>
            </w:r>
            <w:r w:rsidR="003361AD" w:rsidRPr="006A3154">
              <w:rPr>
                <w:rFonts w:ascii="Arial" w:eastAsia="Calibri" w:hAnsi="Arial" w:cs="Arial"/>
                <w:i/>
              </w:rPr>
              <w:t>Ulrike</w:t>
            </w:r>
            <w:r w:rsidR="003361AD"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 w:rsidRPr="006A3154">
              <w:rPr>
                <w:rFonts w:ascii="Arial" w:eastAsia="Calibri" w:hAnsi="Arial" w:cs="Arial"/>
                <w:i/>
              </w:rPr>
              <w:t>Marotzki</w:t>
            </w:r>
            <w:proofErr w:type="spellEnd"/>
            <w:r w:rsidR="00FC33C4">
              <w:rPr>
                <w:rFonts w:ascii="Arial" w:eastAsia="Calibri" w:hAnsi="Arial" w:cs="Arial"/>
                <w:i/>
              </w:rPr>
              <w:t>,</w:t>
            </w:r>
            <w:r w:rsidRPr="006A3154">
              <w:rPr>
                <w:rFonts w:ascii="Arial" w:eastAsia="Calibri" w:hAnsi="Arial" w:cs="Arial"/>
                <w:i/>
              </w:rPr>
              <w:t xml:space="preserve"> </w:t>
            </w:r>
            <w:r w:rsidR="00DE09A4" w:rsidRPr="006A3154">
              <w:rPr>
                <w:rFonts w:ascii="Arial" w:eastAsia="Calibri" w:hAnsi="Arial" w:cs="Arial"/>
                <w:i/>
              </w:rPr>
              <w:t>Reinhard</w:t>
            </w:r>
            <w:r w:rsidR="00DE09A4"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 w:rsidR="00DE09A4" w:rsidRPr="006A3154">
              <w:rPr>
                <w:rFonts w:ascii="Arial" w:eastAsia="Calibri" w:hAnsi="Arial" w:cs="Arial"/>
                <w:i/>
              </w:rPr>
              <w:t>Hötten</w:t>
            </w:r>
            <w:proofErr w:type="spellEnd"/>
            <w:r w:rsidR="00DE09A4">
              <w:rPr>
                <w:rFonts w:ascii="Arial" w:eastAsia="Calibri" w:hAnsi="Arial" w:cs="Arial"/>
                <w:i/>
              </w:rPr>
              <w:t>,</w:t>
            </w:r>
            <w:r w:rsidR="00DE09A4" w:rsidRPr="006A3154">
              <w:rPr>
                <w:rFonts w:ascii="Arial" w:eastAsia="Calibri" w:hAnsi="Arial" w:cs="Arial"/>
                <w:i/>
              </w:rPr>
              <w:t xml:space="preserve"> </w:t>
            </w:r>
            <w:r w:rsidR="003361AD" w:rsidRPr="006A3154">
              <w:rPr>
                <w:rFonts w:ascii="Arial" w:eastAsia="Calibri" w:hAnsi="Arial" w:cs="Arial"/>
                <w:i/>
              </w:rPr>
              <w:t>Lisa</w:t>
            </w:r>
            <w:r w:rsidR="003361AD">
              <w:rPr>
                <w:rFonts w:ascii="Arial" w:eastAsia="Calibri" w:hAnsi="Arial" w:cs="Arial"/>
                <w:i/>
              </w:rPr>
              <w:t xml:space="preserve"> </w:t>
            </w:r>
            <w:r w:rsidRPr="006A3154">
              <w:rPr>
                <w:rFonts w:ascii="Arial" w:eastAsia="Calibri" w:hAnsi="Arial" w:cs="Arial"/>
                <w:i/>
              </w:rPr>
              <w:t>Weber</w:t>
            </w:r>
          </w:p>
          <w:p w14:paraId="4DB8910F" w14:textId="77777777" w:rsidR="0034395C" w:rsidRPr="0034395C" w:rsidRDefault="0034395C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Die Rolle von Schwerbehindertenvertretungen in der betrieblichen Inklusion: Optimierung der Zusammenarbeit mit inner- und außerbetrieblichen Kooperationspartnern</w:t>
            </w:r>
            <w:r w:rsidRPr="006A3154">
              <w:rPr>
                <w:rFonts w:ascii="Arial" w:eastAsia="Calibri" w:hAnsi="Arial" w:cs="Arial"/>
                <w:i/>
              </w:rPr>
              <w:t xml:space="preserve"> </w:t>
            </w:r>
          </w:p>
          <w:p w14:paraId="33B73EB5" w14:textId="4DF06D9D" w:rsidR="00D0294B" w:rsidRPr="0034395C" w:rsidRDefault="003361AD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Marie Sophia </w:t>
            </w:r>
            <w:r w:rsidR="00D0294B" w:rsidRPr="006A3154">
              <w:rPr>
                <w:rFonts w:ascii="Arial" w:eastAsia="Calibri" w:hAnsi="Arial" w:cs="Arial"/>
                <w:i/>
              </w:rPr>
              <w:t>Heid</w:t>
            </w:r>
            <w:r>
              <w:rPr>
                <w:rFonts w:ascii="Arial" w:eastAsia="Calibri" w:hAnsi="Arial" w:cs="Arial"/>
                <w:i/>
              </w:rPr>
              <w:t>e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 Prof. Dr. </w:t>
            </w:r>
            <w:r w:rsidRPr="006A3154">
              <w:rPr>
                <w:rFonts w:ascii="Arial" w:eastAsia="Calibri" w:hAnsi="Arial" w:cs="Arial"/>
                <w:i/>
              </w:rPr>
              <w:t xml:space="preserve">Mathilde </w:t>
            </w:r>
            <w:r w:rsidR="00D0294B" w:rsidRPr="006A3154">
              <w:rPr>
                <w:rFonts w:ascii="Arial" w:eastAsia="Calibri" w:hAnsi="Arial" w:cs="Arial"/>
                <w:i/>
              </w:rPr>
              <w:t>Niehaus</w:t>
            </w:r>
          </w:p>
        </w:tc>
        <w:tc>
          <w:tcPr>
            <w:tcW w:w="1417" w:type="dxa"/>
          </w:tcPr>
          <w:p w14:paraId="17ED73C2" w14:textId="77777777" w:rsidR="00D0294B" w:rsidRPr="006A3154" w:rsidRDefault="00836E3B" w:rsidP="007823A8">
            <w:pPr>
              <w:pStyle w:val="berschrift6"/>
              <w:rPr>
                <w:rFonts w:ascii="Arial" w:eastAsia="Calibri" w:hAnsi="Arial" w:cs="Arial"/>
                <w:i w:val="0"/>
              </w:rPr>
            </w:pPr>
            <w:r w:rsidRPr="006A3154">
              <w:rPr>
                <w:rFonts w:ascii="Arial" w:eastAsia="Calibri" w:hAnsi="Arial" w:cs="Arial"/>
                <w:i w:val="0"/>
              </w:rPr>
              <w:t>Hörsaal 2097</w:t>
            </w:r>
          </w:p>
        </w:tc>
      </w:tr>
      <w:tr w:rsidR="00D0294B" w:rsidRPr="006A3154" w14:paraId="18926F1D" w14:textId="77777777" w:rsidTr="00874B20">
        <w:trPr>
          <w:trHeight w:val="4390"/>
        </w:trPr>
        <w:tc>
          <w:tcPr>
            <w:tcW w:w="1575" w:type="dxa"/>
          </w:tcPr>
          <w:p w14:paraId="1173987F" w14:textId="77777777" w:rsidR="00D0294B" w:rsidRPr="006A3154" w:rsidRDefault="00D0294B" w:rsidP="007823A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642" w:type="dxa"/>
          </w:tcPr>
          <w:p w14:paraId="1AADF989" w14:textId="79110B56" w:rsidR="00D0294B" w:rsidRDefault="00D0294B" w:rsidP="007823A8">
            <w:pPr>
              <w:pStyle w:val="berschrift5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Forum 3: Gesundheit und Pflege</w:t>
            </w:r>
          </w:p>
          <w:p w14:paraId="238FC2F9" w14:textId="1AF7921F" w:rsidR="00920C55" w:rsidRPr="00920C55" w:rsidRDefault="00920C55" w:rsidP="00920C55">
            <w:pPr>
              <w:spacing w:before="60" w:after="180"/>
              <w:ind w:left="6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eastAsia="Calibri" w:hAnsi="Arial" w:cs="Arial"/>
                <w:bCs/>
                <w:i/>
              </w:rPr>
              <w:t xml:space="preserve">Moderation: </w:t>
            </w:r>
            <w:r w:rsidR="006E3ED2">
              <w:t>Prof. Dr. Erik Weber</w:t>
            </w:r>
          </w:p>
          <w:p w14:paraId="59AE678F" w14:textId="3B026CA0" w:rsidR="0034395C" w:rsidRPr="006A3154" w:rsidRDefault="0034395C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 xml:space="preserve">Wovon sprechen wir genau? </w:t>
            </w:r>
            <w:r w:rsidR="00532D44">
              <w:rPr>
                <w:rFonts w:ascii="Arial" w:eastAsia="Calibri" w:hAnsi="Arial" w:cs="Arial"/>
              </w:rPr>
              <w:t>–</w:t>
            </w:r>
            <w:r w:rsidRPr="006A3154">
              <w:rPr>
                <w:rFonts w:ascii="Arial" w:eastAsia="Calibri" w:hAnsi="Arial" w:cs="Arial"/>
              </w:rPr>
              <w:t xml:space="preserve"> Der Teilhabebegriff zwischen Funktionsorientierung und Menschenrechtsanspruch. Ein Beitrag zum Begriffsdiskurs aus ergotherapeutischer Perspektive</w:t>
            </w:r>
          </w:p>
          <w:p w14:paraId="774998D1" w14:textId="60CA503B" w:rsidR="00874B20" w:rsidRDefault="003361AD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Susanne </w:t>
            </w:r>
            <w:r w:rsidR="00D0294B" w:rsidRPr="006A3154">
              <w:rPr>
                <w:rFonts w:ascii="Arial" w:eastAsia="Calibri" w:hAnsi="Arial" w:cs="Arial"/>
                <w:i/>
              </w:rPr>
              <w:t>Waldow-Meie</w:t>
            </w:r>
            <w:r>
              <w:rPr>
                <w:rFonts w:ascii="Arial" w:eastAsia="Calibri" w:hAnsi="Arial" w:cs="Arial"/>
                <w:i/>
              </w:rPr>
              <w:t>r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 Prof. Dr. </w:t>
            </w:r>
            <w:r w:rsidRPr="006A3154">
              <w:rPr>
                <w:rFonts w:ascii="Arial" w:eastAsia="Calibri" w:hAnsi="Arial" w:cs="Arial"/>
                <w:i/>
              </w:rPr>
              <w:t xml:space="preserve">Silke 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Dennhardt </w:t>
            </w:r>
          </w:p>
          <w:p w14:paraId="4FBD0C36" w14:textId="77777777" w:rsidR="0034395C" w:rsidRPr="006A3154" w:rsidRDefault="0034395C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Teilhabe am gesellschaftlichen Leben als Prädiktor von wahrgenommener Gesundheit und Lebenszufriedenheit bei älteren Menschen</w:t>
            </w:r>
          </w:p>
          <w:p w14:paraId="57025AA0" w14:textId="20C5E9E1" w:rsidR="00874B20" w:rsidRPr="00874B20" w:rsidRDefault="003361AD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Gloria </w:t>
            </w:r>
            <w:r w:rsidR="00D0294B" w:rsidRPr="006A3154">
              <w:rPr>
                <w:rFonts w:ascii="Arial" w:eastAsia="Calibri" w:hAnsi="Arial" w:cs="Arial"/>
                <w:i/>
              </w:rPr>
              <w:t>Metzner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 Prof. Dr. </w:t>
            </w:r>
            <w:r>
              <w:rPr>
                <w:rFonts w:ascii="Arial" w:eastAsia="Calibri" w:hAnsi="Arial" w:cs="Arial"/>
                <w:i/>
              </w:rPr>
              <w:t xml:space="preserve">Erik </w:t>
            </w:r>
            <w:r w:rsidR="00D0294B" w:rsidRPr="006A3154">
              <w:rPr>
                <w:rFonts w:ascii="Arial" w:eastAsia="Calibri" w:hAnsi="Arial" w:cs="Arial"/>
                <w:i/>
              </w:rPr>
              <w:t>Farin-Glattacker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 w:rsidR="00D0294B" w:rsidRPr="006A3154">
              <w:rPr>
                <w:rFonts w:ascii="Arial" w:eastAsia="Calibri" w:hAnsi="Arial" w:cs="Arial"/>
                <w:i/>
              </w:rPr>
              <w:t>LoChro</w:t>
            </w:r>
            <w:proofErr w:type="spellEnd"/>
            <w:r w:rsidR="00D0294B" w:rsidRPr="006A3154">
              <w:rPr>
                <w:rFonts w:ascii="Arial" w:eastAsia="Calibri" w:hAnsi="Arial" w:cs="Arial"/>
                <w:i/>
              </w:rPr>
              <w:t xml:space="preserve"> Projektteam</w:t>
            </w:r>
          </w:p>
          <w:p w14:paraId="2A96CF41" w14:textId="10788E48" w:rsidR="0034395C" w:rsidRPr="0034395C" w:rsidRDefault="0034395C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Erste Ergebnisse einer pflegerischen und gesundheitlichen Bedarfserhebung bei Menschen mit sogenannter geistiger Behinderung in Wohneinrichtungen der Eingliederungshilfe</w:t>
            </w:r>
            <w:r w:rsidR="00013E8D">
              <w:rPr>
                <w:rFonts w:ascii="Arial" w:eastAsia="Calibri" w:hAnsi="Arial" w:cs="Arial"/>
              </w:rPr>
              <w:t xml:space="preserve"> in Niedersachsen</w:t>
            </w:r>
            <w:r w:rsidRPr="006A3154">
              <w:rPr>
                <w:rFonts w:ascii="Arial" w:eastAsia="Calibri" w:hAnsi="Arial" w:cs="Arial"/>
                <w:i/>
              </w:rPr>
              <w:t xml:space="preserve"> </w:t>
            </w:r>
          </w:p>
          <w:p w14:paraId="6CD965AF" w14:textId="0E8D5C09" w:rsidR="00D0294B" w:rsidRPr="003361AD" w:rsidRDefault="00D0294B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  <w:lang w:val="en-US"/>
              </w:rPr>
            </w:pPr>
            <w:r w:rsidRPr="003361AD">
              <w:rPr>
                <w:rFonts w:ascii="Arial" w:eastAsia="Calibri" w:hAnsi="Arial" w:cs="Arial"/>
                <w:i/>
                <w:lang w:val="en-US"/>
              </w:rPr>
              <w:t xml:space="preserve">Prof. Dr. </w:t>
            </w:r>
            <w:r w:rsidR="003361AD" w:rsidRPr="003361AD">
              <w:rPr>
                <w:rFonts w:ascii="Arial" w:eastAsia="Calibri" w:hAnsi="Arial" w:cs="Arial"/>
                <w:i/>
                <w:lang w:val="en-US"/>
              </w:rPr>
              <w:t xml:space="preserve">Martina </w:t>
            </w:r>
            <w:proofErr w:type="spellStart"/>
            <w:r w:rsidRPr="003361AD">
              <w:rPr>
                <w:rFonts w:ascii="Arial" w:eastAsia="Calibri" w:hAnsi="Arial" w:cs="Arial"/>
                <w:i/>
                <w:lang w:val="en-US"/>
              </w:rPr>
              <w:t>Hasseler</w:t>
            </w:r>
            <w:proofErr w:type="spellEnd"/>
            <w:r w:rsidR="00FC33C4">
              <w:rPr>
                <w:rFonts w:ascii="Arial" w:eastAsia="Calibri" w:hAnsi="Arial" w:cs="Arial"/>
                <w:i/>
                <w:lang w:val="en-US"/>
              </w:rPr>
              <w:t>,</w:t>
            </w:r>
            <w:r w:rsidRPr="003361AD">
              <w:rPr>
                <w:rFonts w:ascii="Arial" w:eastAsia="Calibri" w:hAnsi="Arial" w:cs="Arial"/>
                <w:i/>
                <w:lang w:val="en-US"/>
              </w:rPr>
              <w:t xml:space="preserve"> Lina</w:t>
            </w:r>
            <w:r w:rsidR="003361AD" w:rsidRPr="003361AD">
              <w:rPr>
                <w:rFonts w:ascii="Arial" w:eastAsia="Calibri" w:hAnsi="Arial" w:cs="Arial"/>
                <w:i/>
                <w:lang w:val="en-US"/>
              </w:rPr>
              <w:t xml:space="preserve"> </w:t>
            </w:r>
            <w:proofErr w:type="spellStart"/>
            <w:r w:rsidR="003361AD" w:rsidRPr="003361AD">
              <w:rPr>
                <w:rFonts w:ascii="Arial" w:eastAsia="Calibri" w:hAnsi="Arial" w:cs="Arial"/>
                <w:i/>
                <w:lang w:val="en-US"/>
              </w:rPr>
              <w:t>Stölting</w:t>
            </w:r>
            <w:proofErr w:type="spellEnd"/>
          </w:p>
        </w:tc>
        <w:tc>
          <w:tcPr>
            <w:tcW w:w="1417" w:type="dxa"/>
          </w:tcPr>
          <w:p w14:paraId="6B1ED306" w14:textId="77777777" w:rsidR="00D0294B" w:rsidRPr="006A3154" w:rsidRDefault="00836E3B" w:rsidP="007823A8">
            <w:pPr>
              <w:pStyle w:val="berschrift5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SR 3059</w:t>
            </w:r>
          </w:p>
        </w:tc>
      </w:tr>
      <w:tr w:rsidR="00D0294B" w:rsidRPr="006A3154" w14:paraId="670D2566" w14:textId="77777777" w:rsidTr="00874B20">
        <w:trPr>
          <w:trHeight w:val="5010"/>
        </w:trPr>
        <w:tc>
          <w:tcPr>
            <w:tcW w:w="1575" w:type="dxa"/>
          </w:tcPr>
          <w:p w14:paraId="44BD6E99" w14:textId="77777777" w:rsidR="00D0294B" w:rsidRPr="006A3154" w:rsidRDefault="00D0294B" w:rsidP="007823A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642" w:type="dxa"/>
          </w:tcPr>
          <w:p w14:paraId="3248ACDD" w14:textId="59F2A21A" w:rsidR="00D0294B" w:rsidRDefault="00D0294B" w:rsidP="00D04FA7">
            <w:pPr>
              <w:pStyle w:val="berschrift5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Forum 4: Teilhabe von Menschen mit hohen Unterstützungsbedarfe</w:t>
            </w:r>
            <w:r w:rsidR="006E3ED2">
              <w:rPr>
                <w:rFonts w:ascii="Arial" w:eastAsia="Calibri" w:hAnsi="Arial" w:cs="Arial"/>
              </w:rPr>
              <w:t>n</w:t>
            </w:r>
          </w:p>
          <w:p w14:paraId="3B9594CE" w14:textId="23CD6107" w:rsidR="00920C55" w:rsidRPr="00920C55" w:rsidRDefault="00920C55" w:rsidP="00920C55">
            <w:pPr>
              <w:spacing w:before="60" w:after="180"/>
              <w:ind w:left="6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eastAsia="Calibri" w:hAnsi="Arial" w:cs="Arial"/>
                <w:bCs/>
                <w:i/>
              </w:rPr>
              <w:t xml:space="preserve">Moderation: </w:t>
            </w:r>
            <w:r w:rsidR="006E3ED2" w:rsidRPr="00B71298">
              <w:t>Dr. Katrin Grüber</w:t>
            </w:r>
          </w:p>
          <w:p w14:paraId="1969ADE2" w14:textId="77777777" w:rsidR="0034395C" w:rsidRPr="006A3154" w:rsidRDefault="0034395C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Teilhabe von Menschen mit Komplexer Behinderung durch professionelle Unterstützung und Begleitung</w:t>
            </w:r>
          </w:p>
          <w:p w14:paraId="4C545D85" w14:textId="72D84A59" w:rsidR="00874B20" w:rsidRPr="003361AD" w:rsidRDefault="00532D44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i/>
                <w:lang w:val="en-US"/>
              </w:rPr>
              <w:t>Dr.</w:t>
            </w:r>
            <w:r w:rsidR="00D0294B" w:rsidRPr="003361AD">
              <w:rPr>
                <w:rFonts w:ascii="Arial" w:eastAsia="Calibri" w:hAnsi="Arial" w:cs="Arial"/>
                <w:i/>
                <w:lang w:val="en-US"/>
              </w:rPr>
              <w:t xml:space="preserve"> </w:t>
            </w:r>
            <w:r w:rsidR="003361AD" w:rsidRPr="003361AD">
              <w:rPr>
                <w:rFonts w:ascii="Arial" w:eastAsia="Calibri" w:hAnsi="Arial" w:cs="Arial"/>
                <w:i/>
                <w:lang w:val="en-US"/>
              </w:rPr>
              <w:t xml:space="preserve">Caren </w:t>
            </w:r>
            <w:r w:rsidR="00D0294B" w:rsidRPr="003361AD">
              <w:rPr>
                <w:rFonts w:ascii="Arial" w:eastAsia="Calibri" w:hAnsi="Arial" w:cs="Arial"/>
                <w:i/>
                <w:lang w:val="en-US"/>
              </w:rPr>
              <w:t>Keeley</w:t>
            </w:r>
            <w:r w:rsidR="00FC33C4">
              <w:rPr>
                <w:rFonts w:ascii="Arial" w:eastAsia="Calibri" w:hAnsi="Arial" w:cs="Arial"/>
                <w:i/>
                <w:lang w:val="en-US"/>
              </w:rPr>
              <w:t>,</w:t>
            </w:r>
            <w:r w:rsidR="00D0294B" w:rsidRPr="003361AD">
              <w:rPr>
                <w:rFonts w:ascii="Arial" w:eastAsia="Calibri" w:hAnsi="Arial" w:cs="Arial"/>
                <w:i/>
                <w:lang w:val="en-US"/>
              </w:rPr>
              <w:t xml:space="preserve"> Timo</w:t>
            </w:r>
            <w:r w:rsidR="003361AD">
              <w:rPr>
                <w:rFonts w:ascii="Arial" w:eastAsia="Calibri" w:hAnsi="Arial" w:cs="Arial"/>
                <w:i/>
                <w:lang w:val="en-US"/>
              </w:rPr>
              <w:t xml:space="preserve"> </w:t>
            </w:r>
            <w:r w:rsidR="003361AD" w:rsidRPr="003361AD">
              <w:rPr>
                <w:rFonts w:ascii="Arial" w:eastAsia="Calibri" w:hAnsi="Arial" w:cs="Arial"/>
                <w:i/>
                <w:lang w:val="en-US"/>
              </w:rPr>
              <w:t>Dins</w:t>
            </w:r>
          </w:p>
          <w:p w14:paraId="35600958" w14:textId="77777777" w:rsidR="0034395C" w:rsidRPr="006A3154" w:rsidRDefault="0034395C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Teilhabechance oder Teilhabebegrenzung? Geschlecht in der pädagogischen Begleitung von Erwachsenen mit hohem Unterstützungsbedarf</w:t>
            </w:r>
          </w:p>
          <w:p w14:paraId="09C7CE41" w14:textId="19DDCDB8" w:rsidR="00874B20" w:rsidRPr="00874B20" w:rsidRDefault="00D0294B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Dr. </w:t>
            </w:r>
            <w:r w:rsidR="003361AD" w:rsidRPr="006A3154">
              <w:rPr>
                <w:rFonts w:ascii="Arial" w:eastAsia="Calibri" w:hAnsi="Arial" w:cs="Arial"/>
                <w:i/>
              </w:rPr>
              <w:t xml:space="preserve">Marie-Theres </w:t>
            </w:r>
            <w:r w:rsidRPr="006A3154">
              <w:rPr>
                <w:rFonts w:ascii="Arial" w:eastAsia="Calibri" w:hAnsi="Arial" w:cs="Arial"/>
                <w:i/>
              </w:rPr>
              <w:t>Modes</w:t>
            </w:r>
          </w:p>
          <w:p w14:paraId="4690D6FA" w14:textId="77777777" w:rsidR="0034395C" w:rsidRPr="006A3154" w:rsidRDefault="0034395C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Selbstbestimmt teilhaben in Altenpflegeeinrichtungen (STAP). Empirische Zugänge für die Entwicklung eines Musterrahmenkonzepts</w:t>
            </w:r>
          </w:p>
          <w:p w14:paraId="5B3E3023" w14:textId="6D46AD60" w:rsidR="00874B20" w:rsidRPr="0034395C" w:rsidRDefault="00D0294B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  <w:lang w:val="en-US"/>
              </w:rPr>
            </w:pPr>
            <w:r w:rsidRPr="0034395C">
              <w:rPr>
                <w:rFonts w:ascii="Arial" w:eastAsia="Calibri" w:hAnsi="Arial" w:cs="Arial"/>
                <w:i/>
                <w:lang w:val="en-US"/>
              </w:rPr>
              <w:t xml:space="preserve">Prof. Dr. </w:t>
            </w:r>
            <w:r w:rsidR="003361AD" w:rsidRPr="0034395C">
              <w:rPr>
                <w:rFonts w:ascii="Arial" w:eastAsia="Calibri" w:hAnsi="Arial" w:cs="Arial"/>
                <w:i/>
                <w:lang w:val="en-US"/>
              </w:rPr>
              <w:t>Christian</w:t>
            </w:r>
            <w:r w:rsidR="003361AD" w:rsidRPr="003361AD">
              <w:rPr>
                <w:rFonts w:ascii="Arial" w:eastAsia="Calibri" w:hAnsi="Arial" w:cs="Arial"/>
                <w:i/>
                <w:lang w:val="en-US"/>
              </w:rPr>
              <w:t xml:space="preserve"> </w:t>
            </w:r>
            <w:proofErr w:type="spellStart"/>
            <w:r w:rsidRPr="003361AD">
              <w:rPr>
                <w:rFonts w:ascii="Arial" w:eastAsia="Calibri" w:hAnsi="Arial" w:cs="Arial"/>
                <w:i/>
                <w:lang w:val="en-US"/>
              </w:rPr>
              <w:t>Bleck</w:t>
            </w:r>
            <w:proofErr w:type="spellEnd"/>
            <w:r w:rsidR="00FC33C4">
              <w:rPr>
                <w:rFonts w:ascii="Arial" w:eastAsia="Calibri" w:hAnsi="Arial" w:cs="Arial"/>
                <w:i/>
                <w:lang w:val="en-US"/>
              </w:rPr>
              <w:t>,</w:t>
            </w:r>
            <w:r w:rsidRPr="0034395C">
              <w:rPr>
                <w:rFonts w:ascii="Arial" w:eastAsia="Calibri" w:hAnsi="Arial" w:cs="Arial"/>
                <w:i/>
                <w:lang w:val="en-US"/>
              </w:rPr>
              <w:t xml:space="preserve"> Laura</w:t>
            </w:r>
            <w:r w:rsidR="003361AD">
              <w:rPr>
                <w:rFonts w:ascii="Arial" w:eastAsia="Calibri" w:hAnsi="Arial" w:cs="Arial"/>
                <w:i/>
                <w:lang w:val="en-US"/>
              </w:rPr>
              <w:t xml:space="preserve"> </w:t>
            </w:r>
            <w:r w:rsidR="003361AD" w:rsidRPr="0034395C">
              <w:rPr>
                <w:rFonts w:ascii="Arial" w:eastAsia="Calibri" w:hAnsi="Arial" w:cs="Arial"/>
                <w:i/>
                <w:lang w:val="en-US"/>
              </w:rPr>
              <w:t>Schultz</w:t>
            </w:r>
          </w:p>
          <w:p w14:paraId="215186C0" w14:textId="77777777" w:rsidR="003361AD" w:rsidRPr="003361AD" w:rsidRDefault="0034395C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 xml:space="preserve">Zurück ins Leben – mit dem Elektro-Rollstuhl? Sichtweisen von Menschen nach schwerem Schlaganfall aus einer partizipativen </w:t>
            </w:r>
            <w:proofErr w:type="spellStart"/>
            <w:r w:rsidRPr="006A3154">
              <w:rPr>
                <w:rFonts w:ascii="Arial" w:eastAsia="Calibri" w:hAnsi="Arial" w:cs="Arial"/>
              </w:rPr>
              <w:t>Photovoice</w:t>
            </w:r>
            <w:proofErr w:type="spellEnd"/>
            <w:r w:rsidRPr="006A3154">
              <w:rPr>
                <w:rFonts w:ascii="Arial" w:eastAsia="Calibri" w:hAnsi="Arial" w:cs="Arial"/>
              </w:rPr>
              <w:t>-Studie in Berlin</w:t>
            </w:r>
            <w:r w:rsidRPr="006A3154">
              <w:rPr>
                <w:rFonts w:ascii="Arial" w:eastAsia="Calibri" w:hAnsi="Arial" w:cs="Arial"/>
                <w:i/>
              </w:rPr>
              <w:t xml:space="preserve"> </w:t>
            </w:r>
          </w:p>
          <w:p w14:paraId="3C937B52" w14:textId="2C7B689F" w:rsidR="00D0294B" w:rsidRPr="0034395C" w:rsidRDefault="003361AD" w:rsidP="003361AD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>Tabea</w:t>
            </w:r>
            <w:r>
              <w:rPr>
                <w:rFonts w:ascii="Arial" w:eastAsia="Calibri" w:hAnsi="Arial" w:cs="Arial"/>
                <w:i/>
              </w:rPr>
              <w:t xml:space="preserve"> </w:t>
            </w:r>
            <w:r w:rsidR="00D0294B" w:rsidRPr="006A3154">
              <w:rPr>
                <w:rFonts w:ascii="Arial" w:eastAsia="Calibri" w:hAnsi="Arial" w:cs="Arial"/>
                <w:i/>
              </w:rPr>
              <w:t>Böttger</w:t>
            </w:r>
          </w:p>
        </w:tc>
        <w:tc>
          <w:tcPr>
            <w:tcW w:w="1417" w:type="dxa"/>
          </w:tcPr>
          <w:p w14:paraId="00EEDFD2" w14:textId="77777777" w:rsidR="00D0294B" w:rsidRPr="006A3154" w:rsidRDefault="00836E3B" w:rsidP="00D04FA7">
            <w:pPr>
              <w:pStyle w:val="berschrift5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Hörsaal 2091</w:t>
            </w:r>
          </w:p>
        </w:tc>
      </w:tr>
    </w:tbl>
    <w:tbl>
      <w:tblPr>
        <w:tblStyle w:val="Tabellenraster"/>
        <w:tblpPr w:leftFromText="141" w:rightFromText="141" w:vertAnchor="text" w:horzAnchor="margin" w:tblpY="-787"/>
        <w:tblW w:w="9634" w:type="dxa"/>
        <w:tblLayout w:type="fixed"/>
        <w:tblLook w:val="04A0" w:firstRow="1" w:lastRow="0" w:firstColumn="1" w:lastColumn="0" w:noHBand="0" w:noVBand="1"/>
        <w:tblCaption w:val="Porgramm"/>
        <w:tblDescription w:val="Tabellarische Darstellung des Programmes "/>
      </w:tblPr>
      <w:tblGrid>
        <w:gridCol w:w="1575"/>
        <w:gridCol w:w="6500"/>
        <w:gridCol w:w="1559"/>
      </w:tblGrid>
      <w:tr w:rsidR="00D0294B" w:rsidRPr="006A3154" w14:paraId="55F758BB" w14:textId="77777777" w:rsidTr="00874B20">
        <w:trPr>
          <w:trHeight w:val="332"/>
          <w:tblHeader/>
        </w:trPr>
        <w:tc>
          <w:tcPr>
            <w:tcW w:w="1575" w:type="dxa"/>
          </w:tcPr>
          <w:p w14:paraId="7E60970A" w14:textId="77777777" w:rsidR="00D0294B" w:rsidRPr="006A3154" w:rsidRDefault="00D0294B" w:rsidP="00D04FA7">
            <w:pPr>
              <w:pStyle w:val="berschrift5"/>
              <w:rPr>
                <w:rFonts w:ascii="Arial" w:hAnsi="Arial" w:cs="Arial"/>
              </w:rPr>
            </w:pPr>
            <w:r w:rsidRPr="006A3154">
              <w:rPr>
                <w:rFonts w:ascii="Arial" w:hAnsi="Arial" w:cs="Arial"/>
              </w:rPr>
              <w:lastRenderedPageBreak/>
              <w:t>Zeit</w:t>
            </w:r>
          </w:p>
        </w:tc>
        <w:tc>
          <w:tcPr>
            <w:tcW w:w="6500" w:type="dxa"/>
          </w:tcPr>
          <w:p w14:paraId="5A8F4FE5" w14:textId="77777777" w:rsidR="00D0294B" w:rsidRPr="006A3154" w:rsidRDefault="00D0294B" w:rsidP="00D04FA7">
            <w:pPr>
              <w:pStyle w:val="berschrift5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Details</w:t>
            </w:r>
          </w:p>
        </w:tc>
        <w:tc>
          <w:tcPr>
            <w:tcW w:w="1559" w:type="dxa"/>
          </w:tcPr>
          <w:p w14:paraId="46F8E85F" w14:textId="77777777" w:rsidR="00D0294B" w:rsidRPr="006A3154" w:rsidRDefault="00D0294B" w:rsidP="00D04FA7">
            <w:pPr>
              <w:pStyle w:val="berschrift5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Raum</w:t>
            </w:r>
          </w:p>
        </w:tc>
      </w:tr>
      <w:tr w:rsidR="00D0294B" w:rsidRPr="006A3154" w14:paraId="56C1078E" w14:textId="77777777" w:rsidTr="00874B20">
        <w:trPr>
          <w:trHeight w:val="3550"/>
        </w:trPr>
        <w:tc>
          <w:tcPr>
            <w:tcW w:w="1575" w:type="dxa"/>
          </w:tcPr>
          <w:p w14:paraId="0D13DE12" w14:textId="77777777" w:rsidR="00D0294B" w:rsidRPr="006A3154" w:rsidRDefault="00D0294B" w:rsidP="007823A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500" w:type="dxa"/>
          </w:tcPr>
          <w:p w14:paraId="4E3B0DBD" w14:textId="3C75F90F" w:rsidR="00D0294B" w:rsidRDefault="00D0294B" w:rsidP="00D04FA7">
            <w:pPr>
              <w:pStyle w:val="berschrift5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 xml:space="preserve">Forum 5: </w:t>
            </w:r>
            <w:bookmarkStart w:id="1" w:name="_Hlk17878384"/>
            <w:r w:rsidRPr="006A3154">
              <w:rPr>
                <w:rFonts w:ascii="Arial" w:eastAsia="Calibri" w:hAnsi="Arial" w:cs="Arial"/>
              </w:rPr>
              <w:t>Methodische Aspekte partizipativer Forschung</w:t>
            </w:r>
            <w:r w:rsidR="005E7A5C">
              <w:rPr>
                <w:rFonts w:ascii="Arial" w:eastAsia="Calibri" w:hAnsi="Arial" w:cs="Arial"/>
              </w:rPr>
              <w:t xml:space="preserve"> I</w:t>
            </w:r>
            <w:bookmarkEnd w:id="1"/>
          </w:p>
          <w:p w14:paraId="437939FD" w14:textId="4A4CFBAB" w:rsidR="00920C55" w:rsidRPr="00920C55" w:rsidRDefault="00920C55" w:rsidP="00920C55">
            <w:pPr>
              <w:spacing w:before="60" w:after="180"/>
              <w:ind w:left="6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eastAsia="Calibri" w:hAnsi="Arial" w:cs="Arial"/>
                <w:bCs/>
                <w:i/>
              </w:rPr>
              <w:t xml:space="preserve">Moderation: </w:t>
            </w:r>
            <w:r w:rsidR="006E3ED2">
              <w:rPr>
                <w:rFonts w:eastAsia="Times New Roman"/>
                <w:sz w:val="21"/>
                <w:szCs w:val="21"/>
              </w:rPr>
              <w:t xml:space="preserve"> Prof. Dr. Matthias Otten</w:t>
            </w:r>
          </w:p>
          <w:p w14:paraId="5D8CC65D" w14:textId="77777777" w:rsidR="0034395C" w:rsidRPr="006A3154" w:rsidRDefault="0034395C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Die Bedeutung der Selbstreflexion für partizipative Prozesse – Eine Voraussetzung für die Partizipation an einer gelingenden subjektiven Erfahrungswelt</w:t>
            </w:r>
          </w:p>
          <w:p w14:paraId="67D533F8" w14:textId="7012F1F5" w:rsidR="00874B20" w:rsidRPr="00874B20" w:rsidRDefault="00D0294B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>Dr.</w:t>
            </w:r>
            <w:r w:rsidR="001D6A99" w:rsidRPr="006A3154">
              <w:rPr>
                <w:rFonts w:ascii="Arial" w:eastAsia="Calibri" w:hAnsi="Arial" w:cs="Arial"/>
                <w:i/>
              </w:rPr>
              <w:t xml:space="preserve"> Manfred </w:t>
            </w:r>
            <w:r w:rsidRPr="006A3154">
              <w:rPr>
                <w:rFonts w:ascii="Arial" w:eastAsia="Calibri" w:hAnsi="Arial" w:cs="Arial"/>
                <w:i/>
              </w:rPr>
              <w:t>Sonnleitner</w:t>
            </w:r>
          </w:p>
          <w:p w14:paraId="7E4F1CB1" w14:textId="3C0CB7C0" w:rsidR="0034395C" w:rsidRDefault="0034395C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Aktionsforschung: Ein Ansatz zur Beteiligung von Menschen mit Behinderung an und in Forschungsprojekten</w:t>
            </w:r>
          </w:p>
          <w:p w14:paraId="6228E301" w14:textId="1064AE9B" w:rsidR="00874B20" w:rsidRPr="0034395C" w:rsidRDefault="001D6A99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34395C">
              <w:rPr>
                <w:rFonts w:ascii="Arial" w:eastAsia="Calibri" w:hAnsi="Arial" w:cs="Arial"/>
                <w:i/>
              </w:rPr>
              <w:t xml:space="preserve">Alexander </w:t>
            </w:r>
            <w:proofErr w:type="spellStart"/>
            <w:r w:rsidR="00D0294B" w:rsidRPr="0034395C">
              <w:rPr>
                <w:rFonts w:ascii="Arial" w:eastAsia="Calibri" w:hAnsi="Arial" w:cs="Arial"/>
                <w:i/>
              </w:rPr>
              <w:t>Bendel</w:t>
            </w:r>
            <w:proofErr w:type="spellEnd"/>
            <w:r w:rsidR="00FC33C4">
              <w:rPr>
                <w:rFonts w:ascii="Arial" w:eastAsia="Calibri" w:hAnsi="Arial" w:cs="Arial"/>
                <w:i/>
              </w:rPr>
              <w:t>,</w:t>
            </w:r>
            <w:r w:rsidR="00D0294B" w:rsidRPr="0034395C">
              <w:rPr>
                <w:rFonts w:ascii="Arial" w:eastAsia="Calibri" w:hAnsi="Arial" w:cs="Arial"/>
                <w:i/>
              </w:rPr>
              <w:t xml:space="preserve"> Dr. </w:t>
            </w:r>
            <w:r w:rsidRPr="0034395C">
              <w:rPr>
                <w:rFonts w:ascii="Arial" w:eastAsia="Calibri" w:hAnsi="Arial" w:cs="Arial"/>
                <w:i/>
              </w:rPr>
              <w:t>Caroline</w:t>
            </w:r>
            <w:r>
              <w:rPr>
                <w:rFonts w:ascii="Arial" w:eastAsia="Calibri" w:hAnsi="Arial" w:cs="Arial"/>
                <w:i/>
              </w:rPr>
              <w:t xml:space="preserve"> </w:t>
            </w:r>
            <w:r w:rsidR="00D0294B" w:rsidRPr="0034395C">
              <w:rPr>
                <w:rFonts w:ascii="Arial" w:eastAsia="Calibri" w:hAnsi="Arial" w:cs="Arial"/>
                <w:i/>
              </w:rPr>
              <w:t>Richter</w:t>
            </w:r>
          </w:p>
          <w:p w14:paraId="5251A98B" w14:textId="77777777" w:rsidR="0034395C" w:rsidRDefault="0034395C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Kommunikationsbehinderung im Rechtsstaat – ist Teilhabe möglich?</w:t>
            </w:r>
          </w:p>
          <w:p w14:paraId="61DECC57" w14:textId="50A3D64E" w:rsidR="00D0294B" w:rsidRPr="0034395C" w:rsidRDefault="00D0294B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Prof. Dr. </w:t>
            </w:r>
            <w:r w:rsidR="001D6A99" w:rsidRPr="006A3154">
              <w:rPr>
                <w:rFonts w:ascii="Arial" w:eastAsia="Calibri" w:hAnsi="Arial" w:cs="Arial"/>
                <w:i/>
              </w:rPr>
              <w:t xml:space="preserve">Christa </w:t>
            </w:r>
            <w:r w:rsidRPr="006A3154">
              <w:rPr>
                <w:rFonts w:ascii="Arial" w:eastAsia="Calibri" w:hAnsi="Arial" w:cs="Arial"/>
                <w:i/>
              </w:rPr>
              <w:t>Schlenker-Schulte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Pr="006A3154">
              <w:rPr>
                <w:rFonts w:ascii="Arial" w:eastAsia="Calibri" w:hAnsi="Arial" w:cs="Arial"/>
                <w:i/>
              </w:rPr>
              <w:t xml:space="preserve"> Dr. </w:t>
            </w:r>
            <w:r w:rsidR="001D6A99" w:rsidRPr="006A3154">
              <w:rPr>
                <w:rFonts w:ascii="Arial" w:eastAsia="Calibri" w:hAnsi="Arial" w:cs="Arial"/>
                <w:i/>
              </w:rPr>
              <w:t xml:space="preserve">Andreas </w:t>
            </w:r>
            <w:r w:rsidRPr="006A3154">
              <w:rPr>
                <w:rFonts w:ascii="Arial" w:eastAsia="Calibri" w:hAnsi="Arial" w:cs="Arial"/>
                <w:i/>
              </w:rPr>
              <w:t>Weber</w:t>
            </w:r>
          </w:p>
        </w:tc>
        <w:tc>
          <w:tcPr>
            <w:tcW w:w="1559" w:type="dxa"/>
          </w:tcPr>
          <w:p w14:paraId="3B521373" w14:textId="77777777" w:rsidR="00D0294B" w:rsidRPr="006A3154" w:rsidRDefault="00836E3B" w:rsidP="00D04FA7">
            <w:pPr>
              <w:pStyle w:val="berschrift5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Hörsaal 3038</w:t>
            </w:r>
          </w:p>
        </w:tc>
      </w:tr>
      <w:tr w:rsidR="00D0294B" w:rsidRPr="006A3154" w14:paraId="2C781947" w14:textId="77777777" w:rsidTr="00874B20">
        <w:trPr>
          <w:trHeight w:val="4450"/>
        </w:trPr>
        <w:tc>
          <w:tcPr>
            <w:tcW w:w="1575" w:type="dxa"/>
          </w:tcPr>
          <w:p w14:paraId="464BB830" w14:textId="77777777" w:rsidR="00D0294B" w:rsidRPr="006A3154" w:rsidRDefault="00D0294B" w:rsidP="007823A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500" w:type="dxa"/>
          </w:tcPr>
          <w:p w14:paraId="61E5EEF7" w14:textId="1CB279E0" w:rsidR="00D0294B" w:rsidRDefault="00D0294B" w:rsidP="00D04FA7">
            <w:pPr>
              <w:pStyle w:val="berschrift5"/>
              <w:rPr>
                <w:rFonts w:ascii="Arial" w:eastAsia="Calibri" w:hAnsi="Arial" w:cs="Arial"/>
              </w:rPr>
            </w:pPr>
            <w:bookmarkStart w:id="2" w:name="_Hlk17878473"/>
            <w:r w:rsidRPr="006A3154">
              <w:rPr>
                <w:rFonts w:ascii="Arial" w:eastAsia="Calibri" w:hAnsi="Arial" w:cs="Arial"/>
              </w:rPr>
              <w:t>Forum 6: Teilhabe an und durch Bildung</w:t>
            </w:r>
          </w:p>
          <w:bookmarkEnd w:id="2"/>
          <w:p w14:paraId="6E7B4FFB" w14:textId="04C3FFD3" w:rsidR="00920C55" w:rsidRPr="00920C55" w:rsidRDefault="00920C55" w:rsidP="00920C55">
            <w:pPr>
              <w:spacing w:before="60" w:after="180"/>
              <w:ind w:left="6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eastAsia="Calibri" w:hAnsi="Arial" w:cs="Arial"/>
                <w:bCs/>
                <w:i/>
              </w:rPr>
              <w:t xml:space="preserve">Moderation: </w:t>
            </w:r>
            <w:r w:rsidR="006E3ED2" w:rsidRPr="001E2B01">
              <w:t xml:space="preserve"> Prof. Dr. Friedrich Dieckmann </w:t>
            </w:r>
            <w:r w:rsidR="006E3ED2">
              <w:t>(angefragt)</w:t>
            </w:r>
          </w:p>
          <w:p w14:paraId="76BE3C49" w14:textId="0E34962B" w:rsidR="0034395C" w:rsidRPr="006A3154" w:rsidRDefault="0034395C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Zwischen Wunsch und Realität – der Übergang Schule-Beruf</w:t>
            </w:r>
            <w:r w:rsidR="00836A71">
              <w:rPr>
                <w:rFonts w:ascii="Arial" w:eastAsia="Calibri" w:hAnsi="Arial" w:cs="Arial"/>
              </w:rPr>
              <w:t xml:space="preserve"> </w:t>
            </w:r>
            <w:r w:rsidRPr="006A3154">
              <w:rPr>
                <w:rFonts w:ascii="Arial" w:eastAsia="Calibri" w:hAnsi="Arial" w:cs="Arial"/>
              </w:rPr>
              <w:t>bei SchülerInnen</w:t>
            </w:r>
            <w:r w:rsidR="00836A71">
              <w:rPr>
                <w:rFonts w:ascii="Arial" w:eastAsia="Calibri" w:hAnsi="Arial" w:cs="Arial"/>
              </w:rPr>
              <w:t xml:space="preserve"> </w:t>
            </w:r>
            <w:r w:rsidRPr="006A3154">
              <w:rPr>
                <w:rFonts w:ascii="Arial" w:eastAsia="Calibri" w:hAnsi="Arial" w:cs="Arial"/>
              </w:rPr>
              <w:t>des Förderschwerpunktes Geistige Entwicklung. Erste Ergebnisse einer explorativen, multiperspektivischen Längsschnittstudie</w:t>
            </w:r>
          </w:p>
          <w:p w14:paraId="391B8710" w14:textId="4A32E956" w:rsidR="00874B20" w:rsidRPr="00874B20" w:rsidRDefault="001D6A99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Philine </w:t>
            </w:r>
            <w:r w:rsidR="00D0294B" w:rsidRPr="006A3154">
              <w:rPr>
                <w:rFonts w:ascii="Arial" w:eastAsia="Calibri" w:hAnsi="Arial" w:cs="Arial"/>
                <w:i/>
              </w:rPr>
              <w:t>Zölls-Kaser</w:t>
            </w:r>
          </w:p>
          <w:p w14:paraId="164C7BF7" w14:textId="77777777" w:rsidR="0034395C" w:rsidRPr="006A3154" w:rsidRDefault="0034395C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Anstoß für einen Wandel zu inklusiven Hochschulen und einer inklusiven Wissenschaft – das Projekt PROMI – Promotion inklusive</w:t>
            </w:r>
          </w:p>
          <w:p w14:paraId="2BDEE10C" w14:textId="522B9959" w:rsidR="00874B20" w:rsidRPr="00874B20" w:rsidRDefault="001D6A99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Susanne </w:t>
            </w:r>
            <w:r w:rsidR="00D0294B" w:rsidRPr="006A3154">
              <w:rPr>
                <w:rFonts w:ascii="Arial" w:eastAsia="Calibri" w:hAnsi="Arial" w:cs="Arial"/>
                <w:i/>
              </w:rPr>
              <w:t>Groth</w:t>
            </w:r>
          </w:p>
          <w:p w14:paraId="20E22B91" w14:textId="77777777" w:rsidR="0034395C" w:rsidRPr="006A3154" w:rsidRDefault="0034395C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 xml:space="preserve">(Teilhabe-)Beratung auf Augenhöhe </w:t>
            </w:r>
            <w:r>
              <w:rPr>
                <w:rFonts w:ascii="Arial" w:eastAsia="Calibri" w:hAnsi="Arial" w:cs="Arial"/>
              </w:rPr>
              <w:t>–</w:t>
            </w:r>
            <w:r w:rsidRPr="006A3154">
              <w:rPr>
                <w:rFonts w:ascii="Arial" w:eastAsia="Calibri" w:hAnsi="Arial" w:cs="Arial"/>
              </w:rPr>
              <w:t xml:space="preserve"> Aspekte der Qualifizierung von Peer </w:t>
            </w:r>
            <w:proofErr w:type="spellStart"/>
            <w:r w:rsidRPr="006A3154">
              <w:rPr>
                <w:rFonts w:ascii="Arial" w:eastAsia="Calibri" w:hAnsi="Arial" w:cs="Arial"/>
              </w:rPr>
              <w:t>Counsel</w:t>
            </w:r>
            <w:r>
              <w:rPr>
                <w:rFonts w:ascii="Arial" w:eastAsia="Calibri" w:hAnsi="Arial" w:cs="Arial"/>
              </w:rPr>
              <w:t>ing</w:t>
            </w:r>
            <w:proofErr w:type="spellEnd"/>
          </w:p>
          <w:p w14:paraId="3A75CAEF" w14:textId="163D105C" w:rsidR="00874B20" w:rsidRPr="00874B20" w:rsidRDefault="00D0294B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Prof. Dr. </w:t>
            </w:r>
            <w:r w:rsidR="001D6A99" w:rsidRPr="006A3154">
              <w:rPr>
                <w:rFonts w:ascii="Arial" w:eastAsia="Calibri" w:hAnsi="Arial" w:cs="Arial"/>
                <w:i/>
              </w:rPr>
              <w:t>Gudrun</w:t>
            </w:r>
            <w:r w:rsidR="001D6A99">
              <w:rPr>
                <w:rFonts w:ascii="Arial" w:eastAsia="Calibri" w:hAnsi="Arial" w:cs="Arial"/>
                <w:i/>
              </w:rPr>
              <w:t xml:space="preserve"> </w:t>
            </w:r>
            <w:r w:rsidRPr="006A3154">
              <w:rPr>
                <w:rFonts w:ascii="Arial" w:eastAsia="Calibri" w:hAnsi="Arial" w:cs="Arial"/>
                <w:i/>
              </w:rPr>
              <w:t>Wansing</w:t>
            </w:r>
          </w:p>
          <w:p w14:paraId="79ABA99B" w14:textId="330A8F69" w:rsidR="0034395C" w:rsidRPr="0034395C" w:rsidRDefault="0034395C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 xml:space="preserve">Facebook und Co. </w:t>
            </w:r>
            <w:r>
              <w:rPr>
                <w:rFonts w:ascii="Arial" w:eastAsia="Calibri" w:hAnsi="Arial" w:cs="Arial"/>
              </w:rPr>
              <w:t>–</w:t>
            </w:r>
            <w:r w:rsidRPr="006A3154">
              <w:rPr>
                <w:rFonts w:ascii="Arial" w:eastAsia="Calibri" w:hAnsi="Arial" w:cs="Arial"/>
              </w:rPr>
              <w:t xml:space="preserve"> Zur Nutzung sozialer Online-Netzwerke durch Menschen mit geistiger Behinderung</w:t>
            </w:r>
            <w:r w:rsidRPr="006A3154">
              <w:rPr>
                <w:rFonts w:ascii="Arial" w:eastAsia="Calibri" w:hAnsi="Arial" w:cs="Arial"/>
                <w:i/>
              </w:rPr>
              <w:t xml:space="preserve"> </w:t>
            </w:r>
          </w:p>
          <w:p w14:paraId="49D7AA3A" w14:textId="6BAFF14D" w:rsidR="00D0294B" w:rsidRPr="0034395C" w:rsidRDefault="001D6A99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>Theresi</w:t>
            </w:r>
            <w:r>
              <w:rPr>
                <w:rFonts w:ascii="Arial" w:eastAsia="Calibri" w:hAnsi="Arial" w:cs="Arial"/>
                <w:i/>
              </w:rPr>
              <w:t>a</w:t>
            </w:r>
            <w:r w:rsidRPr="006A3154"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 w:rsidR="00D0294B" w:rsidRPr="006A3154">
              <w:rPr>
                <w:rFonts w:ascii="Arial" w:eastAsia="Calibri" w:hAnsi="Arial" w:cs="Arial"/>
                <w:i/>
              </w:rPr>
              <w:t>Haßler</w:t>
            </w:r>
            <w:proofErr w:type="spellEnd"/>
          </w:p>
        </w:tc>
        <w:tc>
          <w:tcPr>
            <w:tcW w:w="1559" w:type="dxa"/>
          </w:tcPr>
          <w:p w14:paraId="71AA4724" w14:textId="77777777" w:rsidR="00D0294B" w:rsidRPr="006A3154" w:rsidRDefault="00836E3B" w:rsidP="00D04FA7">
            <w:pPr>
              <w:pStyle w:val="berschrift5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SR 2095 A</w:t>
            </w:r>
          </w:p>
        </w:tc>
      </w:tr>
      <w:tr w:rsidR="00D0294B" w:rsidRPr="006A3154" w14:paraId="43FE6B33" w14:textId="77777777" w:rsidTr="00874B20">
        <w:trPr>
          <w:trHeight w:val="1130"/>
        </w:trPr>
        <w:tc>
          <w:tcPr>
            <w:tcW w:w="1575" w:type="dxa"/>
          </w:tcPr>
          <w:p w14:paraId="166E9389" w14:textId="77777777" w:rsidR="00D0294B" w:rsidRPr="006A3154" w:rsidRDefault="00D0294B" w:rsidP="007823A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500" w:type="dxa"/>
          </w:tcPr>
          <w:p w14:paraId="681CDF33" w14:textId="6D4245AA" w:rsidR="00874B20" w:rsidRDefault="00D0294B" w:rsidP="00836A71">
            <w:pPr>
              <w:pStyle w:val="Text"/>
              <w:spacing w:before="120"/>
              <w:rPr>
                <w:rStyle w:val="berschrift5Zchn"/>
                <w:rFonts w:ascii="Arial" w:hAnsi="Arial" w:cs="Arial"/>
              </w:rPr>
            </w:pPr>
            <w:bookmarkStart w:id="3" w:name="_Hlk17878613"/>
            <w:r w:rsidRPr="006A3154">
              <w:rPr>
                <w:rStyle w:val="berschrift5Zchn"/>
                <w:rFonts w:ascii="Arial" w:hAnsi="Arial" w:cs="Arial"/>
              </w:rPr>
              <w:t>Ideen-/Forschungswerkstatt 1:</w:t>
            </w:r>
          </w:p>
          <w:bookmarkEnd w:id="3"/>
          <w:p w14:paraId="3638CB71" w14:textId="77777777" w:rsidR="00920C55" w:rsidRDefault="00D0294B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eastAsia="Calibri"/>
                <w:bCs/>
              </w:rPr>
            </w:pPr>
            <w:r w:rsidRPr="006A3154">
              <w:rPr>
                <w:rStyle w:val="berschrift5Zchn"/>
                <w:rFonts w:ascii="Arial" w:hAnsi="Arial" w:cs="Arial"/>
                <w:b w:val="0"/>
              </w:rPr>
              <w:t xml:space="preserve">Teilhabe verträgt </w:t>
            </w:r>
            <w:r w:rsidRPr="00920C55">
              <w:rPr>
                <w:rFonts w:eastAsia="Calibri"/>
                <w:bCs/>
              </w:rPr>
              <w:t>kein</w:t>
            </w:r>
            <w:r w:rsidRPr="006A3154">
              <w:rPr>
                <w:rStyle w:val="berschrift5Zchn"/>
                <w:rFonts w:ascii="Arial" w:hAnsi="Arial" w:cs="Arial"/>
                <w:b w:val="0"/>
              </w:rPr>
              <w:t xml:space="preserve"> </w:t>
            </w:r>
            <w:r w:rsidRPr="0034395C">
              <w:rPr>
                <w:rFonts w:eastAsia="Calibri"/>
                <w:bCs/>
              </w:rPr>
              <w:t>Passiv</w:t>
            </w:r>
          </w:p>
          <w:p w14:paraId="2B1EA0F9" w14:textId="637C8C9E" w:rsidR="00D0294B" w:rsidRPr="006A3154" w:rsidRDefault="00D0294B" w:rsidP="00920C55">
            <w:pPr>
              <w:spacing w:after="120" w:line="276" w:lineRule="auto"/>
              <w:ind w:left="289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Prof. Dr. </w:t>
            </w:r>
            <w:r w:rsidR="001D6A99" w:rsidRPr="006A3154">
              <w:rPr>
                <w:rFonts w:ascii="Arial" w:eastAsia="Calibri" w:hAnsi="Arial" w:cs="Arial"/>
                <w:i/>
              </w:rPr>
              <w:t xml:space="preserve">Birgit </w:t>
            </w:r>
            <w:r w:rsidRPr="006A3154">
              <w:rPr>
                <w:rFonts w:ascii="Arial" w:eastAsia="Calibri" w:hAnsi="Arial" w:cs="Arial"/>
                <w:i/>
              </w:rPr>
              <w:t>Behrisch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Pr="006A3154">
              <w:rPr>
                <w:rFonts w:ascii="Arial" w:eastAsia="Calibri" w:hAnsi="Arial" w:cs="Arial"/>
                <w:i/>
              </w:rPr>
              <w:t xml:space="preserve"> Dr. </w:t>
            </w:r>
            <w:r w:rsidR="001D6A99" w:rsidRPr="006A3154">
              <w:rPr>
                <w:rFonts w:ascii="Arial" w:eastAsia="Calibri" w:hAnsi="Arial" w:cs="Arial"/>
                <w:i/>
              </w:rPr>
              <w:t>Peter</w:t>
            </w:r>
            <w:r w:rsidR="001D6A99">
              <w:rPr>
                <w:rFonts w:ascii="Arial" w:eastAsia="Calibri" w:hAnsi="Arial" w:cs="Arial"/>
                <w:i/>
              </w:rPr>
              <w:t xml:space="preserve"> </w:t>
            </w:r>
            <w:r w:rsidRPr="006A3154">
              <w:rPr>
                <w:rFonts w:ascii="Arial" w:eastAsia="Calibri" w:hAnsi="Arial" w:cs="Arial"/>
                <w:i/>
              </w:rPr>
              <w:t>Bartelheimer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Pr="006A3154">
              <w:rPr>
                <w:rFonts w:ascii="Arial" w:eastAsia="Calibri" w:hAnsi="Arial" w:cs="Arial"/>
                <w:i/>
              </w:rPr>
              <w:t xml:space="preserve"> Prof. Dr. </w:t>
            </w:r>
            <w:r w:rsidR="001D6A99" w:rsidRPr="006A3154">
              <w:rPr>
                <w:rFonts w:ascii="Arial" w:eastAsia="Calibri" w:hAnsi="Arial" w:cs="Arial"/>
                <w:i/>
              </w:rPr>
              <w:t>Henning</w:t>
            </w:r>
            <w:r w:rsidR="001D6A99">
              <w:rPr>
                <w:rFonts w:ascii="Arial" w:eastAsia="Calibri" w:hAnsi="Arial" w:cs="Arial"/>
                <w:i/>
              </w:rPr>
              <w:t xml:space="preserve"> </w:t>
            </w:r>
            <w:r w:rsidRPr="006A3154">
              <w:rPr>
                <w:rFonts w:ascii="Arial" w:eastAsia="Calibri" w:hAnsi="Arial" w:cs="Arial"/>
                <w:i/>
              </w:rPr>
              <w:t>Daßler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Pr="006A3154">
              <w:rPr>
                <w:rFonts w:ascii="Arial" w:eastAsia="Calibri" w:hAnsi="Arial" w:cs="Arial"/>
                <w:i/>
              </w:rPr>
              <w:t xml:space="preserve"> Prof. Dr. </w:t>
            </w:r>
            <w:r w:rsidR="001D6A99" w:rsidRPr="006A3154">
              <w:rPr>
                <w:rFonts w:ascii="Arial" w:eastAsia="Calibri" w:hAnsi="Arial" w:cs="Arial"/>
                <w:i/>
              </w:rPr>
              <w:t xml:space="preserve">Gudrun </w:t>
            </w:r>
            <w:r w:rsidRPr="006A3154">
              <w:rPr>
                <w:rFonts w:ascii="Arial" w:eastAsia="Calibri" w:hAnsi="Arial" w:cs="Arial"/>
                <w:i/>
              </w:rPr>
              <w:t>Dobsla</w:t>
            </w:r>
            <w:r w:rsidR="001D6A99">
              <w:rPr>
                <w:rFonts w:ascii="Arial" w:eastAsia="Calibri" w:hAnsi="Arial" w:cs="Arial"/>
                <w:i/>
              </w:rPr>
              <w:t>w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Pr="006A3154">
              <w:rPr>
                <w:rFonts w:ascii="Arial" w:eastAsia="Calibri" w:hAnsi="Arial" w:cs="Arial"/>
                <w:i/>
              </w:rPr>
              <w:t xml:space="preserve"> </w:t>
            </w:r>
            <w:r w:rsidR="001D6A99" w:rsidRPr="006A3154">
              <w:rPr>
                <w:rFonts w:ascii="Arial" w:eastAsia="Calibri" w:hAnsi="Arial" w:cs="Arial"/>
                <w:i/>
              </w:rPr>
              <w:t>Jutta</w:t>
            </w:r>
            <w:r w:rsidR="001D6A99">
              <w:rPr>
                <w:rFonts w:ascii="Arial" w:eastAsia="Calibri" w:hAnsi="Arial" w:cs="Arial"/>
                <w:i/>
              </w:rPr>
              <w:t xml:space="preserve"> </w:t>
            </w:r>
            <w:r w:rsidRPr="006A3154">
              <w:rPr>
                <w:rFonts w:ascii="Arial" w:eastAsia="Calibri" w:hAnsi="Arial" w:cs="Arial"/>
                <w:i/>
              </w:rPr>
              <w:t>Henke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Pr="006A3154">
              <w:rPr>
                <w:rFonts w:ascii="Arial" w:eastAsia="Calibri" w:hAnsi="Arial" w:cs="Arial"/>
                <w:i/>
              </w:rPr>
              <w:t xml:space="preserve"> Prof. Dr. </w:t>
            </w:r>
            <w:r w:rsidR="001D6A99">
              <w:rPr>
                <w:rFonts w:ascii="Arial" w:eastAsia="Calibri" w:hAnsi="Arial" w:cs="Arial"/>
                <w:i/>
              </w:rPr>
              <w:t xml:space="preserve">Markus </w:t>
            </w:r>
            <w:r w:rsidRPr="006A3154">
              <w:rPr>
                <w:rFonts w:ascii="Arial" w:eastAsia="Calibri" w:hAnsi="Arial" w:cs="Arial"/>
                <w:i/>
              </w:rPr>
              <w:t xml:space="preserve">Schäfers </w:t>
            </w:r>
          </w:p>
        </w:tc>
        <w:tc>
          <w:tcPr>
            <w:tcW w:w="1559" w:type="dxa"/>
          </w:tcPr>
          <w:p w14:paraId="51123EC2" w14:textId="77777777" w:rsidR="00D0294B" w:rsidRPr="006A3154" w:rsidRDefault="00FD428F" w:rsidP="00D04FA7">
            <w:pPr>
              <w:pStyle w:val="Text"/>
              <w:rPr>
                <w:rStyle w:val="berschrift5Zchn"/>
                <w:rFonts w:ascii="Arial" w:hAnsi="Arial" w:cs="Arial"/>
              </w:rPr>
            </w:pPr>
            <w:r w:rsidRPr="006A3154">
              <w:rPr>
                <w:rStyle w:val="berschrift5Zchn"/>
                <w:rFonts w:ascii="Arial" w:hAnsi="Arial" w:cs="Arial"/>
              </w:rPr>
              <w:t>SR 2093</w:t>
            </w:r>
          </w:p>
        </w:tc>
      </w:tr>
      <w:tr w:rsidR="00D0294B" w:rsidRPr="006A3154" w14:paraId="17FE4DC6" w14:textId="77777777" w:rsidTr="00874B20">
        <w:trPr>
          <w:trHeight w:val="1130"/>
        </w:trPr>
        <w:tc>
          <w:tcPr>
            <w:tcW w:w="1575" w:type="dxa"/>
          </w:tcPr>
          <w:p w14:paraId="12634B63" w14:textId="77777777" w:rsidR="00D0294B" w:rsidRPr="006A3154" w:rsidRDefault="00D0294B" w:rsidP="007823A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500" w:type="dxa"/>
          </w:tcPr>
          <w:p w14:paraId="6D2CDDB4" w14:textId="77777777" w:rsidR="00874B20" w:rsidRDefault="00D0294B" w:rsidP="00836A71">
            <w:pPr>
              <w:pStyle w:val="Text"/>
              <w:spacing w:before="120"/>
              <w:rPr>
                <w:rStyle w:val="berschrift5Zchn"/>
                <w:rFonts w:ascii="Arial" w:hAnsi="Arial" w:cs="Arial"/>
                <w:b w:val="0"/>
              </w:rPr>
            </w:pPr>
            <w:bookmarkStart w:id="4" w:name="_Hlk17878636"/>
            <w:r w:rsidRPr="006A3154">
              <w:rPr>
                <w:rStyle w:val="berschrift5Zchn"/>
                <w:rFonts w:ascii="Arial" w:hAnsi="Arial" w:cs="Arial"/>
              </w:rPr>
              <w:t>Ideen-/Forschungswerkstatt 2:</w:t>
            </w:r>
            <w:r w:rsidRPr="006A3154">
              <w:rPr>
                <w:rStyle w:val="berschrift5Zchn"/>
                <w:rFonts w:ascii="Arial" w:hAnsi="Arial" w:cs="Arial"/>
                <w:b w:val="0"/>
              </w:rPr>
              <w:t xml:space="preserve"> </w:t>
            </w:r>
          </w:p>
          <w:bookmarkEnd w:id="4"/>
          <w:p w14:paraId="3956FA9B" w14:textId="77777777" w:rsidR="00874B20" w:rsidRDefault="00D0294B" w:rsidP="0034395C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Style w:val="berschrift5Zchn"/>
                <w:rFonts w:ascii="Arial" w:hAnsi="Arial" w:cs="Arial"/>
                <w:b w:val="0"/>
              </w:rPr>
            </w:pPr>
            <w:r w:rsidRPr="006A3154">
              <w:rPr>
                <w:rStyle w:val="berschrift5Zchn"/>
                <w:rFonts w:ascii="Arial" w:hAnsi="Arial" w:cs="Arial"/>
                <w:b w:val="0"/>
              </w:rPr>
              <w:t xml:space="preserve">Perspektiven und Anforderungen von Expert*innen in eigener Sache an Partizipative </w:t>
            </w:r>
            <w:r w:rsidRPr="0034395C">
              <w:rPr>
                <w:rFonts w:eastAsia="Calibri"/>
                <w:bCs/>
              </w:rPr>
              <w:t>Teilhabeforschung</w:t>
            </w:r>
          </w:p>
          <w:p w14:paraId="064FCFDD" w14:textId="689EE06A" w:rsidR="00D0294B" w:rsidRPr="006A3154" w:rsidRDefault="001D6A99" w:rsidP="00920C55">
            <w:pPr>
              <w:spacing w:after="120" w:line="276" w:lineRule="auto"/>
              <w:ind w:left="289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Eileen </w:t>
            </w:r>
            <w:r w:rsidR="00D0294B" w:rsidRPr="006A3154">
              <w:rPr>
                <w:rFonts w:ascii="Arial" w:eastAsia="Calibri" w:hAnsi="Arial" w:cs="Arial"/>
                <w:i/>
              </w:rPr>
              <w:t>Friesecke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 </w:t>
            </w:r>
            <w:r w:rsidRPr="006A3154">
              <w:rPr>
                <w:rFonts w:ascii="Arial" w:eastAsia="Calibri" w:hAnsi="Arial" w:cs="Arial"/>
                <w:i/>
              </w:rPr>
              <w:t xml:space="preserve">Barbara </w:t>
            </w:r>
            <w:r w:rsidR="00D0294B" w:rsidRPr="006A3154">
              <w:rPr>
                <w:rFonts w:ascii="Arial" w:eastAsia="Calibri" w:hAnsi="Arial" w:cs="Arial"/>
                <w:i/>
              </w:rPr>
              <w:t>Vieweg</w:t>
            </w:r>
          </w:p>
        </w:tc>
        <w:tc>
          <w:tcPr>
            <w:tcW w:w="1559" w:type="dxa"/>
          </w:tcPr>
          <w:p w14:paraId="3EE5FBEB" w14:textId="77777777" w:rsidR="00D0294B" w:rsidRPr="006A3154" w:rsidRDefault="00FD428F" w:rsidP="00D04FA7">
            <w:pPr>
              <w:pStyle w:val="Text"/>
              <w:rPr>
                <w:rStyle w:val="berschrift5Zchn"/>
                <w:rFonts w:ascii="Arial" w:hAnsi="Arial" w:cs="Arial"/>
              </w:rPr>
            </w:pPr>
            <w:r w:rsidRPr="006A3154">
              <w:rPr>
                <w:rStyle w:val="berschrift5Zchn"/>
                <w:rFonts w:ascii="Arial" w:hAnsi="Arial" w:cs="Arial"/>
              </w:rPr>
              <w:t>SR 2095 B</w:t>
            </w:r>
          </w:p>
        </w:tc>
      </w:tr>
      <w:tr w:rsidR="00D0294B" w:rsidRPr="006A3154" w14:paraId="6434BA92" w14:textId="77777777" w:rsidTr="00874B20">
        <w:trPr>
          <w:trHeight w:val="290"/>
        </w:trPr>
        <w:tc>
          <w:tcPr>
            <w:tcW w:w="1575" w:type="dxa"/>
          </w:tcPr>
          <w:p w14:paraId="11FA71E2" w14:textId="323E7080" w:rsidR="00D0294B" w:rsidRPr="006A3154" w:rsidRDefault="00D0294B" w:rsidP="007823A8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</w:rPr>
              <w:t>16:00</w:t>
            </w:r>
            <w:r w:rsidR="006A3154">
              <w:rPr>
                <w:rFonts w:ascii="Arial" w:eastAsia="Calibri" w:hAnsi="Arial" w:cs="Arial"/>
              </w:rPr>
              <w:t xml:space="preserve"> –</w:t>
            </w:r>
            <w:r w:rsidR="00874B20">
              <w:rPr>
                <w:rFonts w:ascii="Arial" w:eastAsia="Calibri" w:hAnsi="Arial" w:cs="Arial"/>
              </w:rPr>
              <w:t xml:space="preserve"> </w:t>
            </w:r>
            <w:r w:rsidR="006A3154">
              <w:rPr>
                <w:rFonts w:ascii="Arial" w:eastAsia="Calibri" w:hAnsi="Arial" w:cs="Arial"/>
              </w:rPr>
              <w:t>1</w:t>
            </w:r>
            <w:r w:rsidRPr="006A3154">
              <w:rPr>
                <w:rFonts w:ascii="Arial" w:eastAsia="Calibri" w:hAnsi="Arial" w:cs="Arial"/>
              </w:rPr>
              <w:t>6:30</w:t>
            </w:r>
            <w:r w:rsidR="00874B20">
              <w:rPr>
                <w:rFonts w:ascii="Arial" w:eastAsia="Calibri" w:hAnsi="Arial" w:cs="Arial"/>
              </w:rPr>
              <w:t xml:space="preserve"> </w:t>
            </w:r>
            <w:r w:rsidR="006A3154" w:rsidRPr="006A3154">
              <w:rPr>
                <w:rFonts w:ascii="Arial" w:eastAsia="Calibri" w:hAnsi="Arial" w:cs="Arial"/>
              </w:rPr>
              <w:t>Uhr</w:t>
            </w:r>
          </w:p>
        </w:tc>
        <w:tc>
          <w:tcPr>
            <w:tcW w:w="6500" w:type="dxa"/>
          </w:tcPr>
          <w:p w14:paraId="4FEFB37B" w14:textId="77777777" w:rsidR="00D0294B" w:rsidRPr="006A3154" w:rsidRDefault="00D0294B" w:rsidP="00D04FA7">
            <w:pPr>
              <w:pStyle w:val="berschrift5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</w:rPr>
              <w:t>Pause</w:t>
            </w:r>
          </w:p>
        </w:tc>
        <w:tc>
          <w:tcPr>
            <w:tcW w:w="1559" w:type="dxa"/>
          </w:tcPr>
          <w:p w14:paraId="39C5615B" w14:textId="77777777" w:rsidR="00D0294B" w:rsidRPr="006A3154" w:rsidRDefault="00D0294B" w:rsidP="00D04FA7">
            <w:pPr>
              <w:pStyle w:val="berschrift5"/>
              <w:rPr>
                <w:rFonts w:ascii="Arial" w:eastAsia="Calibri" w:hAnsi="Arial" w:cs="Arial"/>
              </w:rPr>
            </w:pPr>
          </w:p>
        </w:tc>
      </w:tr>
      <w:tr w:rsidR="00D0294B" w:rsidRPr="006A3154" w14:paraId="269D5C98" w14:textId="77777777" w:rsidTr="00874B20">
        <w:trPr>
          <w:trHeight w:val="1190"/>
        </w:trPr>
        <w:tc>
          <w:tcPr>
            <w:tcW w:w="1575" w:type="dxa"/>
          </w:tcPr>
          <w:p w14:paraId="55E65D10" w14:textId="11338366" w:rsidR="00D0294B" w:rsidRPr="006A3154" w:rsidRDefault="00D0294B" w:rsidP="007823A8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</w:rPr>
              <w:lastRenderedPageBreak/>
              <w:t>16:30</w:t>
            </w:r>
            <w:r w:rsidR="006A3154">
              <w:rPr>
                <w:rFonts w:ascii="Arial" w:eastAsia="Calibri" w:hAnsi="Arial" w:cs="Arial"/>
              </w:rPr>
              <w:t xml:space="preserve"> – 1</w:t>
            </w:r>
            <w:r w:rsidRPr="006A3154">
              <w:rPr>
                <w:rFonts w:ascii="Arial" w:eastAsia="Calibri" w:hAnsi="Arial" w:cs="Arial"/>
              </w:rPr>
              <w:t>7:30</w:t>
            </w:r>
            <w:r w:rsidR="00874B20">
              <w:rPr>
                <w:rFonts w:ascii="Arial" w:eastAsia="Calibri" w:hAnsi="Arial" w:cs="Arial"/>
              </w:rPr>
              <w:t xml:space="preserve"> </w:t>
            </w:r>
            <w:r w:rsidR="006A3154" w:rsidRPr="006A3154">
              <w:rPr>
                <w:rFonts w:ascii="Arial" w:eastAsia="Calibri" w:hAnsi="Arial" w:cs="Arial"/>
              </w:rPr>
              <w:t>Uhr</w:t>
            </w:r>
          </w:p>
        </w:tc>
        <w:tc>
          <w:tcPr>
            <w:tcW w:w="6500" w:type="dxa"/>
          </w:tcPr>
          <w:p w14:paraId="0AFB5E42" w14:textId="77777777" w:rsidR="00920C55" w:rsidRDefault="00D0294B" w:rsidP="007823A8">
            <w:pPr>
              <w:spacing w:before="60" w:after="60"/>
              <w:jc w:val="left"/>
              <w:rPr>
                <w:rFonts w:ascii="Arial" w:eastAsia="Calibri" w:hAnsi="Arial" w:cs="Arial"/>
                <w:b/>
              </w:rPr>
            </w:pPr>
            <w:r w:rsidRPr="00920C55">
              <w:rPr>
                <w:rStyle w:val="berschrift5Zchn"/>
                <w:rFonts w:ascii="Arial" w:hAnsi="Arial" w:cs="Arial"/>
                <w:b w:val="0"/>
              </w:rPr>
              <w:t>Moderierte Runde:</w:t>
            </w:r>
            <w:r w:rsidRPr="00920C55">
              <w:rPr>
                <w:rFonts w:ascii="Arial" w:eastAsia="Calibri" w:hAnsi="Arial" w:cs="Arial"/>
                <w:b/>
              </w:rPr>
              <w:t xml:space="preserve"> </w:t>
            </w:r>
          </w:p>
          <w:p w14:paraId="018D097B" w14:textId="3A1677B6" w:rsidR="00D0294B" w:rsidRPr="00920C55" w:rsidRDefault="00D0294B" w:rsidP="00920C55">
            <w:pPr>
              <w:spacing w:before="60" w:after="120"/>
              <w:jc w:val="left"/>
              <w:rPr>
                <w:rFonts w:ascii="Arial" w:eastAsia="Calibri" w:hAnsi="Arial" w:cs="Arial"/>
                <w:b/>
                <w:bCs/>
              </w:rPr>
            </w:pPr>
            <w:r w:rsidRPr="00920C55">
              <w:rPr>
                <w:rFonts w:ascii="Arial" w:eastAsia="Calibri" w:hAnsi="Arial" w:cs="Arial"/>
                <w:b/>
                <w:bCs/>
              </w:rPr>
              <w:t>Wie politisch ist die Teilhabeforschung? Zwischen Politisierung und Unabhängigkeit</w:t>
            </w:r>
          </w:p>
          <w:p w14:paraId="57F3D766" w14:textId="77777777" w:rsidR="006B5F7E" w:rsidRPr="006A3154" w:rsidRDefault="00D0294B" w:rsidP="00920C55">
            <w:pPr>
              <w:spacing w:after="120" w:line="276" w:lineRule="auto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hAnsi="Arial" w:cs="Arial"/>
                <w:b/>
              </w:rPr>
              <w:t>Podium:</w:t>
            </w:r>
            <w:r w:rsidRPr="006A3154">
              <w:rPr>
                <w:rFonts w:ascii="Arial" w:hAnsi="Arial" w:cs="Arial"/>
              </w:rPr>
              <w:t xml:space="preserve"> </w:t>
            </w:r>
            <w:r w:rsidR="006B5F7E" w:rsidRPr="006A3154">
              <w:rPr>
                <w:rFonts w:ascii="Arial" w:eastAsia="Arial Unicode MS" w:hAnsi="Arial" w:cs="Arial"/>
                <w:color w:val="000000"/>
              </w:rPr>
              <w:t xml:space="preserve">Richard </w:t>
            </w:r>
            <w:proofErr w:type="spellStart"/>
            <w:r w:rsidR="006B5F7E" w:rsidRPr="006A3154">
              <w:rPr>
                <w:rFonts w:ascii="Arial" w:eastAsia="Arial Unicode MS" w:hAnsi="Arial" w:cs="Arial"/>
                <w:color w:val="000000"/>
              </w:rPr>
              <w:t>Fischels</w:t>
            </w:r>
            <w:proofErr w:type="spellEnd"/>
            <w:r w:rsidR="006B5F7E" w:rsidRPr="006A3154">
              <w:rPr>
                <w:rFonts w:ascii="Arial" w:eastAsia="Arial Unicode MS" w:hAnsi="Arial" w:cs="Arial"/>
                <w:color w:val="000000"/>
              </w:rPr>
              <w:t xml:space="preserve"> </w:t>
            </w:r>
            <w:r w:rsidR="006B5F7E" w:rsidRPr="006B5F7E">
              <w:rPr>
                <w:rFonts w:ascii="Arial" w:eastAsia="Arial Unicode MS" w:hAnsi="Arial" w:cs="Arial"/>
                <w:color w:val="000000"/>
              </w:rPr>
              <w:t xml:space="preserve">(BMAS), Dr. Peter Bartelheimer (SOFI Göttingen), Prof. Dr. Gisela Hermes (HAWK Hildesheim), Andreas </w:t>
            </w:r>
            <w:proofErr w:type="spellStart"/>
            <w:r w:rsidR="006B5F7E" w:rsidRPr="006B5F7E">
              <w:rPr>
                <w:rFonts w:ascii="Arial" w:eastAsia="Arial Unicode MS" w:hAnsi="Arial" w:cs="Arial"/>
                <w:color w:val="000000"/>
              </w:rPr>
              <w:t>Heimer</w:t>
            </w:r>
            <w:proofErr w:type="spellEnd"/>
            <w:r w:rsidR="006B5F7E" w:rsidRPr="006B5F7E">
              <w:rPr>
                <w:rFonts w:ascii="Arial" w:eastAsia="Arial Unicode MS" w:hAnsi="Arial" w:cs="Arial"/>
                <w:color w:val="000000"/>
              </w:rPr>
              <w:t xml:space="preserve"> (</w:t>
            </w:r>
            <w:proofErr w:type="spellStart"/>
            <w:r w:rsidR="006B5F7E" w:rsidRPr="006B5F7E">
              <w:rPr>
                <w:rFonts w:ascii="Arial" w:eastAsia="Arial Unicode MS" w:hAnsi="Arial" w:cs="Arial"/>
                <w:color w:val="000000"/>
              </w:rPr>
              <w:t>Prognos</w:t>
            </w:r>
            <w:proofErr w:type="spellEnd"/>
            <w:r w:rsidR="006B5F7E" w:rsidRPr="006B5F7E">
              <w:rPr>
                <w:rFonts w:ascii="Arial" w:eastAsia="Arial Unicode MS" w:hAnsi="Arial" w:cs="Arial"/>
                <w:color w:val="000000"/>
              </w:rPr>
              <w:t xml:space="preserve"> AG)</w:t>
            </w:r>
          </w:p>
          <w:p w14:paraId="1AB15EEB" w14:textId="0B15A1FB" w:rsidR="006B5F7E" w:rsidRPr="006A3154" w:rsidRDefault="006B5F7E" w:rsidP="006B5F7E">
            <w:pPr>
              <w:pStyle w:val="Text"/>
              <w:spacing w:before="60" w:after="60"/>
              <w:rPr>
                <w:rFonts w:ascii="Arial" w:hAnsi="Arial" w:cs="Arial"/>
              </w:rPr>
            </w:pPr>
            <w:r w:rsidRPr="006B5F7E">
              <w:rPr>
                <w:rFonts w:ascii="Arial" w:hAnsi="Arial" w:cs="Arial"/>
                <w:i/>
              </w:rPr>
              <w:t>Moderation:</w:t>
            </w:r>
            <w:r w:rsidRPr="006B5F7E">
              <w:rPr>
                <w:rFonts w:ascii="Arial" w:hAnsi="Arial" w:cs="Arial"/>
              </w:rPr>
              <w:t xml:space="preserve"> Dr. Katrin Grüber (IMEW Berlin)</w:t>
            </w:r>
          </w:p>
        </w:tc>
        <w:tc>
          <w:tcPr>
            <w:tcW w:w="1559" w:type="dxa"/>
          </w:tcPr>
          <w:p w14:paraId="21932FCC" w14:textId="77777777" w:rsidR="00D0294B" w:rsidRPr="006A3154" w:rsidRDefault="00FD428F" w:rsidP="007823A8">
            <w:pPr>
              <w:spacing w:before="60" w:after="60"/>
              <w:jc w:val="left"/>
              <w:rPr>
                <w:rStyle w:val="berschrift5Zchn"/>
                <w:rFonts w:ascii="Arial" w:hAnsi="Arial" w:cs="Arial"/>
              </w:rPr>
            </w:pPr>
            <w:r w:rsidRPr="006A3154">
              <w:rPr>
                <w:rStyle w:val="berschrift5Zchn"/>
                <w:rFonts w:ascii="Arial" w:hAnsi="Arial" w:cs="Arial"/>
              </w:rPr>
              <w:t>Hörsaal 3038</w:t>
            </w:r>
          </w:p>
        </w:tc>
      </w:tr>
      <w:tr w:rsidR="00D0294B" w:rsidRPr="006A3154" w14:paraId="45CF4D35" w14:textId="77777777" w:rsidTr="00874B20">
        <w:trPr>
          <w:trHeight w:val="290"/>
        </w:trPr>
        <w:tc>
          <w:tcPr>
            <w:tcW w:w="1575" w:type="dxa"/>
          </w:tcPr>
          <w:p w14:paraId="7DF60D3E" w14:textId="54EC7C0A" w:rsidR="00D0294B" w:rsidRPr="006A3154" w:rsidRDefault="00D0294B" w:rsidP="007823A8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</w:rPr>
              <w:t>Ab 17.30</w:t>
            </w:r>
            <w:r w:rsidR="006A3154" w:rsidRPr="006A3154">
              <w:rPr>
                <w:rFonts w:ascii="Arial" w:eastAsia="Calibri" w:hAnsi="Arial" w:cs="Arial"/>
              </w:rPr>
              <w:t xml:space="preserve"> Uhr</w:t>
            </w:r>
          </w:p>
        </w:tc>
        <w:tc>
          <w:tcPr>
            <w:tcW w:w="6500" w:type="dxa"/>
          </w:tcPr>
          <w:p w14:paraId="6366F9CC" w14:textId="6D0F3FDA" w:rsidR="00D0294B" w:rsidRPr="006A3154" w:rsidRDefault="00D0294B" w:rsidP="00920C55">
            <w:pPr>
              <w:spacing w:before="120" w:after="120"/>
              <w:jc w:val="left"/>
              <w:rPr>
                <w:rFonts w:ascii="Arial" w:hAnsi="Arial" w:cs="Arial"/>
              </w:rPr>
            </w:pPr>
            <w:proofErr w:type="spellStart"/>
            <w:r w:rsidRPr="00874B20">
              <w:rPr>
                <w:rFonts w:ascii="Arial" w:eastAsia="Calibri" w:hAnsi="Arial" w:cs="Arial"/>
                <w:b/>
                <w:bCs/>
              </w:rPr>
              <w:t>Come</w:t>
            </w:r>
            <w:proofErr w:type="spellEnd"/>
            <w:r w:rsidRPr="00874B20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874B20">
              <w:rPr>
                <w:rFonts w:ascii="Arial" w:eastAsia="Calibri" w:hAnsi="Arial" w:cs="Arial"/>
                <w:b/>
                <w:bCs/>
              </w:rPr>
              <w:t>together</w:t>
            </w:r>
            <w:proofErr w:type="spellEnd"/>
            <w:r w:rsidRPr="006A3154">
              <w:rPr>
                <w:rFonts w:ascii="Arial" w:eastAsia="Calibri" w:hAnsi="Arial" w:cs="Arial"/>
                <w:bCs/>
              </w:rPr>
              <w:t xml:space="preserve"> </w:t>
            </w:r>
            <w:r w:rsidRPr="006A3154">
              <w:rPr>
                <w:rFonts w:ascii="Arial" w:eastAsia="Calibri" w:hAnsi="Arial" w:cs="Arial"/>
              </w:rPr>
              <w:t>bei Umtrunk, Imbiss und Musik</w:t>
            </w:r>
          </w:p>
        </w:tc>
        <w:tc>
          <w:tcPr>
            <w:tcW w:w="1559" w:type="dxa"/>
          </w:tcPr>
          <w:p w14:paraId="0089E97F" w14:textId="77777777" w:rsidR="00D0294B" w:rsidRPr="006A3154" w:rsidRDefault="00D0294B" w:rsidP="007823A8">
            <w:pPr>
              <w:spacing w:before="60" w:after="60"/>
              <w:jc w:val="left"/>
              <w:rPr>
                <w:rStyle w:val="berschrift5Zchn"/>
                <w:rFonts w:ascii="Arial" w:hAnsi="Arial" w:cs="Arial"/>
              </w:rPr>
            </w:pPr>
          </w:p>
        </w:tc>
      </w:tr>
    </w:tbl>
    <w:p w14:paraId="3CD1BA34" w14:textId="5253DBCF" w:rsidR="003A4113" w:rsidRDefault="00ED47D7" w:rsidP="00874B20">
      <w:pPr>
        <w:pStyle w:val="berschrift2"/>
        <w:spacing w:after="240"/>
      </w:pPr>
      <w:r w:rsidRPr="00AC07A1">
        <w:rPr>
          <w:rFonts w:asciiTheme="minorHAnsi" w:eastAsia="Arial Unicode MS" w:hAnsiTheme="minorHAnsi" w:cstheme="minorHAnsi"/>
        </w:rPr>
        <w:t xml:space="preserve"> </w:t>
      </w:r>
      <w:r w:rsidR="00D428CC" w:rsidRPr="00AC07A1">
        <w:rPr>
          <w:rFonts w:asciiTheme="minorHAnsi" w:eastAsia="Arial Unicode MS" w:hAnsiTheme="minorHAnsi" w:cstheme="minorHAnsi"/>
        </w:rPr>
        <w:br w:type="page"/>
      </w:r>
      <w:r w:rsidR="000860EA" w:rsidRPr="00C825C0">
        <w:lastRenderedPageBreak/>
        <w:t xml:space="preserve"> </w:t>
      </w:r>
      <w:r w:rsidR="00874B20">
        <w:t xml:space="preserve">Freitag, </w:t>
      </w:r>
      <w:r w:rsidR="00D428CC" w:rsidRPr="00C825C0">
        <w:t>27.</w:t>
      </w:r>
      <w:r w:rsidR="00874B20">
        <w:t xml:space="preserve"> September </w:t>
      </w:r>
      <w:r w:rsidR="00D428CC" w:rsidRPr="00C825C0">
        <w:t>2019</w:t>
      </w:r>
    </w:p>
    <w:p w14:paraId="1A4613F1" w14:textId="7A4F8F15" w:rsidR="007E773F" w:rsidRPr="007E773F" w:rsidRDefault="007E773F" w:rsidP="007E773F">
      <w:pPr>
        <w:spacing w:before="60" w:after="180"/>
        <w:ind w:left="6"/>
        <w:jc w:val="left"/>
        <w:rPr>
          <w:rFonts w:ascii="Arial" w:hAnsi="Arial" w:cs="Arial"/>
          <w:i/>
        </w:rPr>
      </w:pPr>
      <w:r>
        <w:rPr>
          <w:rFonts w:ascii="Arial" w:eastAsia="Calibri" w:hAnsi="Arial" w:cs="Arial"/>
          <w:bCs/>
          <w:i/>
        </w:rPr>
        <w:t xml:space="preserve">Moderation: </w:t>
      </w:r>
      <w:r w:rsidRPr="001E2B01">
        <w:t xml:space="preserve">Prof. Dr. Swantje </w:t>
      </w:r>
      <w:proofErr w:type="spellStart"/>
      <w:r w:rsidRPr="001E2B01">
        <w:t>Köbsell</w:t>
      </w:r>
      <w:bookmarkStart w:id="5" w:name="_GoBack"/>
      <w:bookmarkEnd w:id="5"/>
      <w:proofErr w:type="spellEnd"/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  <w:tblCaption w:val="Tabelle-Progamm"/>
        <w:tblDescription w:val="Tabellarische Darstellung des Programmes "/>
      </w:tblPr>
      <w:tblGrid>
        <w:gridCol w:w="1645"/>
        <w:gridCol w:w="6430"/>
        <w:gridCol w:w="1559"/>
      </w:tblGrid>
      <w:tr w:rsidR="00D0294B" w:rsidRPr="00AC07A1" w14:paraId="0A27F09C" w14:textId="77777777" w:rsidTr="00874B20">
        <w:trPr>
          <w:trHeight w:val="390"/>
          <w:tblHeader/>
        </w:trPr>
        <w:tc>
          <w:tcPr>
            <w:tcW w:w="1645" w:type="dxa"/>
          </w:tcPr>
          <w:p w14:paraId="54E13AED" w14:textId="77777777" w:rsidR="00D0294B" w:rsidRPr="006A3154" w:rsidRDefault="00D0294B" w:rsidP="00C825C0">
            <w:pPr>
              <w:pStyle w:val="berschrift5"/>
              <w:rPr>
                <w:rFonts w:ascii="Arial" w:hAnsi="Arial" w:cs="Arial"/>
              </w:rPr>
            </w:pPr>
            <w:r w:rsidRPr="006A3154">
              <w:rPr>
                <w:rFonts w:ascii="Arial" w:hAnsi="Arial" w:cs="Arial"/>
              </w:rPr>
              <w:t>Zeit</w:t>
            </w:r>
          </w:p>
        </w:tc>
        <w:tc>
          <w:tcPr>
            <w:tcW w:w="6430" w:type="dxa"/>
          </w:tcPr>
          <w:p w14:paraId="5F9E6E5D" w14:textId="77777777" w:rsidR="00D0294B" w:rsidRPr="006A3154" w:rsidRDefault="00D0294B" w:rsidP="00C825C0">
            <w:pPr>
              <w:pStyle w:val="berschrift5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Details</w:t>
            </w:r>
          </w:p>
        </w:tc>
        <w:tc>
          <w:tcPr>
            <w:tcW w:w="1559" w:type="dxa"/>
          </w:tcPr>
          <w:p w14:paraId="5BFCBE93" w14:textId="77777777" w:rsidR="00D0294B" w:rsidRPr="006A3154" w:rsidRDefault="00D0294B" w:rsidP="00C825C0">
            <w:pPr>
              <w:pStyle w:val="berschrift5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Raum</w:t>
            </w:r>
          </w:p>
        </w:tc>
      </w:tr>
      <w:tr w:rsidR="008B4489" w:rsidRPr="00AC07A1" w14:paraId="56313CB5" w14:textId="77777777" w:rsidTr="00874B20">
        <w:trPr>
          <w:trHeight w:val="910"/>
        </w:trPr>
        <w:tc>
          <w:tcPr>
            <w:tcW w:w="1645" w:type="dxa"/>
          </w:tcPr>
          <w:p w14:paraId="39465708" w14:textId="54070B9F" w:rsidR="008B4489" w:rsidRPr="006A3154" w:rsidRDefault="008B4489" w:rsidP="007823A8">
            <w:pPr>
              <w:pStyle w:val="Text"/>
              <w:rPr>
                <w:rFonts w:ascii="Arial" w:hAnsi="Arial" w:cs="Arial"/>
              </w:rPr>
            </w:pPr>
            <w:r w:rsidRPr="006A3154">
              <w:rPr>
                <w:rFonts w:ascii="Arial" w:hAnsi="Arial" w:cs="Arial"/>
              </w:rPr>
              <w:t>9:00</w:t>
            </w:r>
            <w:r w:rsidR="00874B20">
              <w:rPr>
                <w:rFonts w:ascii="Arial" w:hAnsi="Arial" w:cs="Arial"/>
              </w:rPr>
              <w:t xml:space="preserve"> – </w:t>
            </w:r>
            <w:r w:rsidRPr="006A3154">
              <w:rPr>
                <w:rFonts w:ascii="Arial" w:hAnsi="Arial" w:cs="Arial"/>
              </w:rPr>
              <w:t>9:45</w:t>
            </w:r>
            <w:r w:rsidR="006A3154" w:rsidRPr="006A3154">
              <w:rPr>
                <w:rFonts w:ascii="Arial" w:hAnsi="Arial" w:cs="Arial"/>
              </w:rPr>
              <w:t xml:space="preserve"> </w:t>
            </w:r>
            <w:r w:rsidR="006A3154" w:rsidRPr="006A3154">
              <w:rPr>
                <w:rFonts w:ascii="Arial" w:eastAsia="Calibri" w:hAnsi="Arial" w:cs="Arial"/>
              </w:rPr>
              <w:t>Uhr</w:t>
            </w:r>
          </w:p>
        </w:tc>
        <w:tc>
          <w:tcPr>
            <w:tcW w:w="6430" w:type="dxa"/>
          </w:tcPr>
          <w:p w14:paraId="5A8596E3" w14:textId="77777777" w:rsidR="008B4489" w:rsidRPr="00920C55" w:rsidRDefault="008B4489" w:rsidP="007823A8">
            <w:pPr>
              <w:spacing w:before="60" w:after="60"/>
              <w:jc w:val="left"/>
              <w:rPr>
                <w:rFonts w:ascii="Arial" w:eastAsia="Calibri" w:hAnsi="Arial" w:cs="Arial"/>
                <w:b/>
                <w:bCs/>
              </w:rPr>
            </w:pPr>
            <w:r w:rsidRPr="00920C55">
              <w:rPr>
                <w:rFonts w:ascii="Arial" w:eastAsia="Calibri" w:hAnsi="Arial" w:cs="Arial"/>
                <w:b/>
                <w:bCs/>
              </w:rPr>
              <w:t>Internationalisierung der Teilhabeforschung: Möglichkeiten und Chancen, Probleme und Herausforderungen</w:t>
            </w:r>
          </w:p>
          <w:p w14:paraId="51FA5928" w14:textId="77777777" w:rsidR="008B4489" w:rsidRPr="006A3154" w:rsidRDefault="008B4489" w:rsidP="007823A8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  <w:i/>
                <w:iCs/>
              </w:rPr>
              <w:t>Prof. Dr. Anne Waldschmidt</w:t>
            </w:r>
          </w:p>
        </w:tc>
        <w:tc>
          <w:tcPr>
            <w:tcW w:w="1559" w:type="dxa"/>
            <w:vMerge w:val="restart"/>
          </w:tcPr>
          <w:p w14:paraId="0C3B3371" w14:textId="77777777" w:rsidR="008B4489" w:rsidRPr="006A3154" w:rsidRDefault="008B4489" w:rsidP="007823A8">
            <w:pPr>
              <w:spacing w:before="60" w:after="60"/>
              <w:jc w:val="left"/>
              <w:rPr>
                <w:rFonts w:ascii="Arial" w:eastAsia="Calibri" w:hAnsi="Arial" w:cs="Arial"/>
                <w:b/>
                <w:bCs/>
              </w:rPr>
            </w:pPr>
            <w:r w:rsidRPr="006A3154">
              <w:rPr>
                <w:rFonts w:ascii="Arial" w:eastAsia="Calibri" w:hAnsi="Arial" w:cs="Arial"/>
                <w:b/>
                <w:bCs/>
              </w:rPr>
              <w:t>Hörsaal 3038</w:t>
            </w:r>
          </w:p>
        </w:tc>
      </w:tr>
      <w:tr w:rsidR="008B4489" w:rsidRPr="00AC07A1" w14:paraId="2A637309" w14:textId="77777777" w:rsidTr="00874B20">
        <w:trPr>
          <w:trHeight w:val="910"/>
        </w:trPr>
        <w:tc>
          <w:tcPr>
            <w:tcW w:w="1645" w:type="dxa"/>
          </w:tcPr>
          <w:p w14:paraId="39F2D09C" w14:textId="7267A761" w:rsidR="008B4489" w:rsidRPr="006A3154" w:rsidRDefault="008B4489" w:rsidP="007823A8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</w:rPr>
              <w:t>9:45</w:t>
            </w:r>
            <w:r w:rsidR="00874B20">
              <w:rPr>
                <w:rFonts w:ascii="Arial" w:eastAsia="Calibri" w:hAnsi="Arial" w:cs="Arial"/>
              </w:rPr>
              <w:t xml:space="preserve"> – </w:t>
            </w:r>
            <w:r w:rsidRPr="006A3154">
              <w:rPr>
                <w:rFonts w:ascii="Arial" w:eastAsia="Calibri" w:hAnsi="Arial" w:cs="Arial"/>
              </w:rPr>
              <w:t>10:30</w:t>
            </w:r>
            <w:r w:rsidR="006A3154" w:rsidRPr="006A3154">
              <w:rPr>
                <w:rFonts w:ascii="Arial" w:eastAsia="Calibri" w:hAnsi="Arial" w:cs="Arial"/>
              </w:rPr>
              <w:t xml:space="preserve"> Uhr</w:t>
            </w:r>
          </w:p>
        </w:tc>
        <w:tc>
          <w:tcPr>
            <w:tcW w:w="6430" w:type="dxa"/>
          </w:tcPr>
          <w:p w14:paraId="3339B6E1" w14:textId="77777777" w:rsidR="008B4489" w:rsidRPr="00920C55" w:rsidRDefault="008B4489" w:rsidP="007823A8">
            <w:pPr>
              <w:spacing w:before="60" w:after="60"/>
              <w:jc w:val="left"/>
              <w:rPr>
                <w:rFonts w:ascii="Arial" w:eastAsia="Calibri" w:hAnsi="Arial" w:cs="Arial"/>
                <w:b/>
                <w:bCs/>
              </w:rPr>
            </w:pPr>
            <w:r w:rsidRPr="00920C55">
              <w:rPr>
                <w:rFonts w:ascii="Arial" w:eastAsia="Calibri" w:hAnsi="Arial" w:cs="Arial"/>
                <w:b/>
                <w:bCs/>
              </w:rPr>
              <w:t>Partizipativ forschen: Möglichkeiten und Grenzen der Beteiligung</w:t>
            </w:r>
          </w:p>
          <w:p w14:paraId="4829B725" w14:textId="77777777" w:rsidR="008B4489" w:rsidRPr="006A3154" w:rsidRDefault="008B4489" w:rsidP="007823A8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  <w:i/>
                <w:iCs/>
              </w:rPr>
              <w:t>Prof. Dr. Hella von Unger</w:t>
            </w:r>
          </w:p>
        </w:tc>
        <w:tc>
          <w:tcPr>
            <w:tcW w:w="1559" w:type="dxa"/>
            <w:vMerge/>
          </w:tcPr>
          <w:p w14:paraId="0363E561" w14:textId="78BDAEC0" w:rsidR="008B4489" w:rsidRPr="006A3154" w:rsidRDefault="008B4489" w:rsidP="007823A8">
            <w:pPr>
              <w:spacing w:before="60" w:after="60"/>
              <w:jc w:val="left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D0294B" w:rsidRPr="00AC07A1" w14:paraId="4DA13D4C" w14:textId="77777777" w:rsidTr="00874B20">
        <w:trPr>
          <w:trHeight w:val="290"/>
        </w:trPr>
        <w:tc>
          <w:tcPr>
            <w:tcW w:w="1645" w:type="dxa"/>
          </w:tcPr>
          <w:p w14:paraId="4440EDF8" w14:textId="4EA33E20" w:rsidR="00D0294B" w:rsidRPr="006A3154" w:rsidRDefault="00D0294B" w:rsidP="007823A8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</w:rPr>
              <w:t>10:30</w:t>
            </w:r>
            <w:r w:rsidR="00874B20">
              <w:rPr>
                <w:rFonts w:ascii="Arial" w:eastAsia="Calibri" w:hAnsi="Arial" w:cs="Arial"/>
              </w:rPr>
              <w:t xml:space="preserve"> – </w:t>
            </w:r>
            <w:r w:rsidRPr="006A3154">
              <w:rPr>
                <w:rFonts w:ascii="Arial" w:eastAsia="Calibri" w:hAnsi="Arial" w:cs="Arial"/>
              </w:rPr>
              <w:t>11:00</w:t>
            </w:r>
            <w:r w:rsidR="006A3154" w:rsidRPr="006A3154">
              <w:rPr>
                <w:rFonts w:ascii="Arial" w:eastAsia="Calibri" w:hAnsi="Arial" w:cs="Arial"/>
              </w:rPr>
              <w:t xml:space="preserve"> Uhr</w:t>
            </w:r>
          </w:p>
        </w:tc>
        <w:tc>
          <w:tcPr>
            <w:tcW w:w="6430" w:type="dxa"/>
          </w:tcPr>
          <w:p w14:paraId="09F62ACC" w14:textId="77777777" w:rsidR="00D0294B" w:rsidRPr="006A3154" w:rsidRDefault="00D0294B" w:rsidP="00C825C0">
            <w:pPr>
              <w:pStyle w:val="berschrift5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</w:rPr>
              <w:t>Pause</w:t>
            </w:r>
          </w:p>
        </w:tc>
        <w:tc>
          <w:tcPr>
            <w:tcW w:w="1559" w:type="dxa"/>
          </w:tcPr>
          <w:p w14:paraId="43D49692" w14:textId="77777777" w:rsidR="00D0294B" w:rsidRPr="006A3154" w:rsidRDefault="00D0294B" w:rsidP="00C825C0">
            <w:pPr>
              <w:pStyle w:val="berschrift5"/>
              <w:rPr>
                <w:rFonts w:ascii="Arial" w:eastAsia="Calibri" w:hAnsi="Arial" w:cs="Arial"/>
              </w:rPr>
            </w:pPr>
          </w:p>
        </w:tc>
      </w:tr>
      <w:tr w:rsidR="008B4489" w:rsidRPr="00AC07A1" w14:paraId="0A87E82A" w14:textId="77777777" w:rsidTr="00874B20">
        <w:trPr>
          <w:trHeight w:val="290"/>
        </w:trPr>
        <w:tc>
          <w:tcPr>
            <w:tcW w:w="1645" w:type="dxa"/>
          </w:tcPr>
          <w:p w14:paraId="3DB979C8" w14:textId="4AE885A5" w:rsidR="008B4489" w:rsidRPr="006A3154" w:rsidRDefault="008B4489" w:rsidP="008B4489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</w:rPr>
              <w:t>11:00</w:t>
            </w:r>
            <w:r w:rsidR="00874B20">
              <w:rPr>
                <w:rFonts w:ascii="Arial" w:eastAsia="Calibri" w:hAnsi="Arial" w:cs="Arial"/>
              </w:rPr>
              <w:t xml:space="preserve"> – </w:t>
            </w:r>
            <w:r w:rsidRPr="006A3154">
              <w:rPr>
                <w:rFonts w:ascii="Arial" w:eastAsia="Calibri" w:hAnsi="Arial" w:cs="Arial"/>
              </w:rPr>
              <w:t>12:00</w:t>
            </w:r>
            <w:r w:rsidR="006A3154" w:rsidRPr="006A3154">
              <w:rPr>
                <w:rFonts w:ascii="Arial" w:eastAsia="Calibri" w:hAnsi="Arial" w:cs="Arial"/>
              </w:rPr>
              <w:t xml:space="preserve"> Uhr</w:t>
            </w:r>
          </w:p>
        </w:tc>
        <w:tc>
          <w:tcPr>
            <w:tcW w:w="6430" w:type="dxa"/>
          </w:tcPr>
          <w:p w14:paraId="0F81BA16" w14:textId="77777777" w:rsidR="008B4489" w:rsidRPr="006A3154" w:rsidRDefault="008B4489" w:rsidP="008B4489">
            <w:pPr>
              <w:pStyle w:val="berschrift5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</w:rPr>
              <w:t xml:space="preserve">Besuch der </w:t>
            </w:r>
            <w:proofErr w:type="spellStart"/>
            <w:r w:rsidRPr="006A3154">
              <w:rPr>
                <w:rFonts w:ascii="Arial" w:eastAsia="Calibri" w:hAnsi="Arial" w:cs="Arial"/>
              </w:rPr>
              <w:t>Posterausstellung</w:t>
            </w:r>
            <w:proofErr w:type="spellEnd"/>
          </w:p>
        </w:tc>
        <w:tc>
          <w:tcPr>
            <w:tcW w:w="1559" w:type="dxa"/>
          </w:tcPr>
          <w:p w14:paraId="7ECC9BF4" w14:textId="294B5B51" w:rsidR="008B4489" w:rsidRPr="006A3154" w:rsidRDefault="008B4489" w:rsidP="008B4489">
            <w:pPr>
              <w:pStyle w:val="berschrift5"/>
              <w:rPr>
                <w:rFonts w:ascii="Arial" w:eastAsia="Calibri" w:hAnsi="Arial" w:cs="Arial"/>
              </w:rPr>
            </w:pPr>
          </w:p>
        </w:tc>
      </w:tr>
      <w:tr w:rsidR="00D0294B" w:rsidRPr="00AC07A1" w14:paraId="71A7F87A" w14:textId="77777777" w:rsidTr="00874B20">
        <w:trPr>
          <w:trHeight w:val="290"/>
        </w:trPr>
        <w:tc>
          <w:tcPr>
            <w:tcW w:w="1645" w:type="dxa"/>
          </w:tcPr>
          <w:p w14:paraId="1AE244F0" w14:textId="298E82DD" w:rsidR="00D0294B" w:rsidRPr="006A3154" w:rsidRDefault="00D0294B" w:rsidP="007823A8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</w:rPr>
              <w:t>12:00</w:t>
            </w:r>
            <w:r w:rsidR="00874B20">
              <w:rPr>
                <w:rFonts w:ascii="Arial" w:eastAsia="Calibri" w:hAnsi="Arial" w:cs="Arial"/>
              </w:rPr>
              <w:t xml:space="preserve"> – </w:t>
            </w:r>
            <w:r w:rsidRPr="006A3154">
              <w:rPr>
                <w:rFonts w:ascii="Arial" w:eastAsia="Calibri" w:hAnsi="Arial" w:cs="Arial"/>
              </w:rPr>
              <w:t>13:00</w:t>
            </w:r>
            <w:r w:rsidR="006A3154" w:rsidRPr="006A3154">
              <w:rPr>
                <w:rFonts w:ascii="Arial" w:eastAsia="Calibri" w:hAnsi="Arial" w:cs="Arial"/>
              </w:rPr>
              <w:t xml:space="preserve"> Uhr</w:t>
            </w:r>
          </w:p>
        </w:tc>
        <w:tc>
          <w:tcPr>
            <w:tcW w:w="6430" w:type="dxa"/>
          </w:tcPr>
          <w:p w14:paraId="757B6F12" w14:textId="77777777" w:rsidR="00D0294B" w:rsidRPr="006A3154" w:rsidRDefault="00D0294B" w:rsidP="00C825C0">
            <w:pPr>
              <w:pStyle w:val="berschrift5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</w:rPr>
              <w:t>Mittagspause</w:t>
            </w:r>
          </w:p>
        </w:tc>
        <w:tc>
          <w:tcPr>
            <w:tcW w:w="1559" w:type="dxa"/>
          </w:tcPr>
          <w:p w14:paraId="1B60F51C" w14:textId="77777777" w:rsidR="00D0294B" w:rsidRPr="006A3154" w:rsidRDefault="00D0294B" w:rsidP="00C825C0">
            <w:pPr>
              <w:pStyle w:val="berschrift5"/>
              <w:rPr>
                <w:rFonts w:ascii="Arial" w:eastAsia="Calibri" w:hAnsi="Arial" w:cs="Arial"/>
              </w:rPr>
            </w:pPr>
          </w:p>
        </w:tc>
      </w:tr>
      <w:tr w:rsidR="00D0294B" w:rsidRPr="00AC07A1" w14:paraId="597CA00A" w14:textId="77777777" w:rsidTr="00874B20">
        <w:trPr>
          <w:trHeight w:val="290"/>
        </w:trPr>
        <w:tc>
          <w:tcPr>
            <w:tcW w:w="1645" w:type="dxa"/>
          </w:tcPr>
          <w:p w14:paraId="53F46132" w14:textId="70843964" w:rsidR="00D0294B" w:rsidRPr="006A3154" w:rsidRDefault="00D0294B" w:rsidP="007823A8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</w:rPr>
              <w:t>13:00</w:t>
            </w:r>
            <w:r w:rsidR="00874B20">
              <w:rPr>
                <w:rFonts w:ascii="Arial" w:eastAsia="Calibri" w:hAnsi="Arial" w:cs="Arial"/>
              </w:rPr>
              <w:t xml:space="preserve"> – </w:t>
            </w:r>
            <w:r w:rsidRPr="006A3154">
              <w:rPr>
                <w:rFonts w:ascii="Arial" w:eastAsia="Calibri" w:hAnsi="Arial" w:cs="Arial"/>
              </w:rPr>
              <w:t>15:00</w:t>
            </w:r>
            <w:r w:rsidR="006A3154" w:rsidRPr="006A3154">
              <w:rPr>
                <w:rFonts w:ascii="Arial" w:eastAsia="Calibri" w:hAnsi="Arial" w:cs="Arial"/>
              </w:rPr>
              <w:t xml:space="preserve"> Uhr</w:t>
            </w:r>
          </w:p>
        </w:tc>
        <w:tc>
          <w:tcPr>
            <w:tcW w:w="6430" w:type="dxa"/>
          </w:tcPr>
          <w:p w14:paraId="6141A530" w14:textId="77777777" w:rsidR="00D0294B" w:rsidRPr="006A3154" w:rsidRDefault="00D0294B" w:rsidP="00C825C0">
            <w:pPr>
              <w:pStyle w:val="berschrift5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</w:rPr>
              <w:t>Vortrags- und Diskussionsforen</w:t>
            </w:r>
          </w:p>
        </w:tc>
        <w:tc>
          <w:tcPr>
            <w:tcW w:w="1559" w:type="dxa"/>
          </w:tcPr>
          <w:p w14:paraId="2E6AFD1A" w14:textId="77777777" w:rsidR="00D0294B" w:rsidRPr="006A3154" w:rsidRDefault="00D0294B" w:rsidP="00C825C0">
            <w:pPr>
              <w:pStyle w:val="berschrift5"/>
              <w:rPr>
                <w:rFonts w:ascii="Arial" w:eastAsia="Calibri" w:hAnsi="Arial" w:cs="Arial"/>
              </w:rPr>
            </w:pPr>
          </w:p>
        </w:tc>
      </w:tr>
      <w:tr w:rsidR="00D0294B" w:rsidRPr="00AC07A1" w14:paraId="4756ECDF" w14:textId="77777777" w:rsidTr="00874B20">
        <w:trPr>
          <w:trHeight w:val="3890"/>
        </w:trPr>
        <w:tc>
          <w:tcPr>
            <w:tcW w:w="1645" w:type="dxa"/>
          </w:tcPr>
          <w:p w14:paraId="1D14986B" w14:textId="77777777" w:rsidR="00D0294B" w:rsidRPr="006A3154" w:rsidRDefault="00D0294B" w:rsidP="007823A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30" w:type="dxa"/>
          </w:tcPr>
          <w:p w14:paraId="3A281338" w14:textId="157FB2DD" w:rsidR="00D0294B" w:rsidRDefault="00D0294B" w:rsidP="00C825C0">
            <w:pPr>
              <w:pStyle w:val="berschrift5"/>
              <w:rPr>
                <w:rFonts w:ascii="Arial" w:eastAsia="Calibri" w:hAnsi="Arial" w:cs="Arial"/>
              </w:rPr>
            </w:pPr>
            <w:bookmarkStart w:id="6" w:name="_Hlk17879081"/>
            <w:r w:rsidRPr="006A3154">
              <w:rPr>
                <w:rFonts w:ascii="Arial" w:eastAsia="Calibri" w:hAnsi="Arial" w:cs="Arial"/>
              </w:rPr>
              <w:t>Forum 7: Teilhabe im höheren Lebensalter</w:t>
            </w:r>
          </w:p>
          <w:bookmarkEnd w:id="6"/>
          <w:p w14:paraId="41C3287F" w14:textId="6431D592" w:rsidR="00920C55" w:rsidRPr="00920C55" w:rsidRDefault="00920C55" w:rsidP="00920C55">
            <w:pPr>
              <w:spacing w:before="60" w:after="180"/>
              <w:ind w:left="6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eastAsia="Calibri" w:hAnsi="Arial" w:cs="Arial"/>
                <w:bCs/>
                <w:i/>
              </w:rPr>
              <w:t xml:space="preserve">Moderation: </w:t>
            </w:r>
            <w:r w:rsidR="006E3ED2" w:rsidRPr="001E2B01">
              <w:t>Prof. Dr. Swantje Köbsell</w:t>
            </w:r>
          </w:p>
          <w:p w14:paraId="3398C1CE" w14:textId="77777777" w:rsidR="0034395C" w:rsidRPr="006A3154" w:rsidRDefault="0034395C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bookmarkStart w:id="7" w:name="_Hlk17879368"/>
            <w:r w:rsidRPr="006A3154">
              <w:rPr>
                <w:rFonts w:ascii="Arial" w:eastAsia="Calibri" w:hAnsi="Arial" w:cs="Arial"/>
              </w:rPr>
              <w:t>Materielle Teilhabesituation von älteren Menschen mit Beeinträchtigung</w:t>
            </w:r>
          </w:p>
          <w:p w14:paraId="3C7DEF23" w14:textId="4C72E742" w:rsidR="00874B20" w:rsidRPr="001D6A99" w:rsidRDefault="00D0294B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  <w:lang w:val="en-US"/>
              </w:rPr>
            </w:pPr>
            <w:r w:rsidRPr="001D6A99">
              <w:rPr>
                <w:rFonts w:ascii="Arial" w:eastAsia="Calibri" w:hAnsi="Arial" w:cs="Arial"/>
                <w:i/>
                <w:lang w:val="en-US"/>
              </w:rPr>
              <w:t xml:space="preserve">Dr. </w:t>
            </w:r>
            <w:r w:rsidR="001D6A99" w:rsidRPr="001D6A99">
              <w:rPr>
                <w:rFonts w:ascii="Arial" w:eastAsia="Calibri" w:hAnsi="Arial" w:cs="Arial"/>
                <w:i/>
                <w:lang w:val="en-US"/>
              </w:rPr>
              <w:t xml:space="preserve">Anita </w:t>
            </w:r>
            <w:proofErr w:type="spellStart"/>
            <w:r w:rsidRPr="001D6A99">
              <w:rPr>
                <w:rFonts w:ascii="Arial" w:eastAsia="Calibri" w:hAnsi="Arial" w:cs="Arial"/>
                <w:i/>
                <w:lang w:val="en-US"/>
              </w:rPr>
              <w:t>Tiefens</w:t>
            </w:r>
            <w:r w:rsidR="001D6A99">
              <w:rPr>
                <w:rFonts w:ascii="Arial" w:eastAsia="Calibri" w:hAnsi="Arial" w:cs="Arial"/>
                <w:i/>
                <w:lang w:val="en-US"/>
              </w:rPr>
              <w:t>e</w:t>
            </w:r>
            <w:r w:rsidRPr="001D6A99">
              <w:rPr>
                <w:rFonts w:ascii="Arial" w:eastAsia="Calibri" w:hAnsi="Arial" w:cs="Arial"/>
                <w:i/>
                <w:lang w:val="en-US"/>
              </w:rPr>
              <w:t>e</w:t>
            </w:r>
            <w:proofErr w:type="spellEnd"/>
            <w:r w:rsidR="00FC33C4">
              <w:rPr>
                <w:rFonts w:ascii="Arial" w:eastAsia="Calibri" w:hAnsi="Arial" w:cs="Arial"/>
                <w:i/>
                <w:lang w:val="en-US"/>
              </w:rPr>
              <w:t>,</w:t>
            </w:r>
            <w:r w:rsidRPr="001D6A99">
              <w:rPr>
                <w:rFonts w:ascii="Arial" w:eastAsia="Calibri" w:hAnsi="Arial" w:cs="Arial"/>
                <w:i/>
                <w:lang w:val="en-US"/>
              </w:rPr>
              <w:t xml:space="preserve"> </w:t>
            </w:r>
            <w:proofErr w:type="spellStart"/>
            <w:r w:rsidR="001D6A99" w:rsidRPr="001D6A99">
              <w:rPr>
                <w:rFonts w:ascii="Arial" w:eastAsia="Calibri" w:hAnsi="Arial" w:cs="Arial"/>
                <w:i/>
                <w:lang w:val="en-US"/>
              </w:rPr>
              <w:t>Carolin</w:t>
            </w:r>
            <w:proofErr w:type="spellEnd"/>
            <w:r w:rsidR="001D6A99" w:rsidRPr="001D6A99">
              <w:rPr>
                <w:rFonts w:ascii="Arial" w:eastAsia="Calibri" w:hAnsi="Arial" w:cs="Arial"/>
                <w:i/>
                <w:lang w:val="en-US"/>
              </w:rPr>
              <w:t xml:space="preserve"> </w:t>
            </w:r>
            <w:proofErr w:type="spellStart"/>
            <w:r w:rsidRPr="001D6A99">
              <w:rPr>
                <w:rFonts w:ascii="Arial" w:eastAsia="Calibri" w:hAnsi="Arial" w:cs="Arial"/>
                <w:i/>
                <w:lang w:val="en-US"/>
              </w:rPr>
              <w:t>Linckh</w:t>
            </w:r>
            <w:proofErr w:type="spellEnd"/>
          </w:p>
          <w:bookmarkEnd w:id="7"/>
          <w:p w14:paraId="1EC2976D" w14:textId="77777777" w:rsidR="0034395C" w:rsidRPr="006A3154" w:rsidRDefault="0034395C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Alltagsdienstleistungen als Schlüssel zur sozialen Teilhabe von Menschen mit Demenz</w:t>
            </w:r>
          </w:p>
          <w:p w14:paraId="1DDF8AFB" w14:textId="0536B780" w:rsidR="00874B20" w:rsidRPr="00874B20" w:rsidRDefault="001D6A99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Ralf </w:t>
            </w:r>
            <w:r w:rsidR="00D0294B" w:rsidRPr="006A3154">
              <w:rPr>
                <w:rFonts w:ascii="Arial" w:eastAsia="Calibri" w:hAnsi="Arial" w:cs="Arial"/>
                <w:i/>
              </w:rPr>
              <w:t>Schattschneider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 </w:t>
            </w:r>
            <w:r w:rsidRPr="006A3154">
              <w:rPr>
                <w:rFonts w:ascii="Arial" w:eastAsia="Calibri" w:hAnsi="Arial" w:cs="Arial"/>
                <w:i/>
              </w:rPr>
              <w:t xml:space="preserve">Susanne </w:t>
            </w:r>
            <w:r w:rsidR="00D0294B" w:rsidRPr="006A3154">
              <w:rPr>
                <w:rFonts w:ascii="Arial" w:eastAsia="Calibri" w:hAnsi="Arial" w:cs="Arial"/>
                <w:i/>
              </w:rPr>
              <w:t>Busch</w:t>
            </w:r>
          </w:p>
          <w:p w14:paraId="150E30E9" w14:textId="0875831F" w:rsidR="0034395C" w:rsidRPr="006A3154" w:rsidRDefault="0034395C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hAnsi="Arial" w:cs="Arial"/>
              </w:rPr>
              <w:t xml:space="preserve">Subjektive Beurteilung sozialer Teilhabechancen im Alter durch </w:t>
            </w:r>
            <w:proofErr w:type="spellStart"/>
            <w:r w:rsidRPr="006A3154">
              <w:rPr>
                <w:rFonts w:ascii="Arial" w:hAnsi="Arial" w:cs="Arial"/>
              </w:rPr>
              <w:t>Nutzer_innen</w:t>
            </w:r>
            <w:proofErr w:type="spellEnd"/>
            <w:r w:rsidRPr="006A3154">
              <w:rPr>
                <w:rFonts w:ascii="Arial" w:hAnsi="Arial" w:cs="Arial"/>
              </w:rPr>
              <w:t xml:space="preserve"> </w:t>
            </w:r>
            <w:r w:rsidRPr="00920C55">
              <w:rPr>
                <w:rFonts w:ascii="Arial" w:eastAsia="Calibri" w:hAnsi="Arial" w:cs="Arial"/>
              </w:rPr>
              <w:t>von</w:t>
            </w:r>
            <w:r w:rsidR="00FC33C4">
              <w:rPr>
                <w:rFonts w:ascii="Arial" w:eastAsia="Calibri" w:hAnsi="Arial" w:cs="Arial"/>
              </w:rPr>
              <w:t xml:space="preserve"> </w:t>
            </w:r>
            <w:r w:rsidRPr="00920C55">
              <w:rPr>
                <w:rFonts w:ascii="Arial" w:eastAsia="Calibri" w:hAnsi="Arial" w:cs="Arial"/>
              </w:rPr>
              <w:t>Tagesstätten</w:t>
            </w:r>
            <w:r w:rsidRPr="006A3154">
              <w:rPr>
                <w:rFonts w:ascii="Arial" w:hAnsi="Arial" w:cs="Arial"/>
              </w:rPr>
              <w:t xml:space="preserve"> für Menschen mit schweren psychischen Erkrankungen</w:t>
            </w:r>
          </w:p>
          <w:p w14:paraId="1F38C834" w14:textId="3D38EC16" w:rsidR="00874B20" w:rsidRPr="00874B20" w:rsidRDefault="00D0294B" w:rsidP="00920C55">
            <w:pPr>
              <w:spacing w:after="120" w:line="276" w:lineRule="auto"/>
              <w:ind w:left="289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hAnsi="Arial" w:cs="Arial"/>
                <w:i/>
              </w:rPr>
              <w:t xml:space="preserve">Prof. Dr. </w:t>
            </w:r>
            <w:r w:rsidR="001D6A99" w:rsidRPr="00920C55">
              <w:rPr>
                <w:rFonts w:ascii="Arial" w:eastAsia="Calibri" w:hAnsi="Arial" w:cs="Arial"/>
                <w:i/>
              </w:rPr>
              <w:t>Christiane</w:t>
            </w:r>
            <w:r w:rsidR="001D6A99" w:rsidRPr="006A3154">
              <w:rPr>
                <w:rFonts w:ascii="Arial" w:hAnsi="Arial" w:cs="Arial"/>
                <w:i/>
              </w:rPr>
              <w:t xml:space="preserve"> </w:t>
            </w:r>
            <w:r w:rsidRPr="006A3154">
              <w:rPr>
                <w:rFonts w:ascii="Arial" w:hAnsi="Arial" w:cs="Arial"/>
                <w:i/>
              </w:rPr>
              <w:t>Rohleder</w:t>
            </w:r>
          </w:p>
          <w:p w14:paraId="272138E8" w14:textId="77777777" w:rsidR="0034395C" w:rsidRPr="0034395C" w:rsidRDefault="0034395C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Menschen mit geistiger und schwerer Behinderung am Lebensende</w:t>
            </w:r>
            <w:r w:rsidRPr="006A3154">
              <w:rPr>
                <w:rFonts w:ascii="Arial" w:eastAsia="Calibri" w:hAnsi="Arial" w:cs="Arial"/>
                <w:i/>
              </w:rPr>
              <w:t xml:space="preserve"> </w:t>
            </w:r>
          </w:p>
          <w:p w14:paraId="68BD3662" w14:textId="79A5F0C6" w:rsidR="00D0294B" w:rsidRPr="0034395C" w:rsidRDefault="001D6A99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Kristin </w:t>
            </w:r>
            <w:proofErr w:type="spellStart"/>
            <w:r w:rsidR="00D0294B" w:rsidRPr="006A3154">
              <w:rPr>
                <w:rFonts w:ascii="Arial" w:eastAsia="Calibri" w:hAnsi="Arial" w:cs="Arial"/>
                <w:i/>
              </w:rPr>
              <w:t>Werschnitzke</w:t>
            </w:r>
            <w:proofErr w:type="spellEnd"/>
          </w:p>
        </w:tc>
        <w:tc>
          <w:tcPr>
            <w:tcW w:w="1559" w:type="dxa"/>
          </w:tcPr>
          <w:p w14:paraId="3DDC4BDB" w14:textId="77777777" w:rsidR="00D0294B" w:rsidRPr="006A3154" w:rsidRDefault="00FD428F" w:rsidP="00C825C0">
            <w:pPr>
              <w:pStyle w:val="berschrift5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SR 2095B</w:t>
            </w:r>
          </w:p>
        </w:tc>
      </w:tr>
      <w:tr w:rsidR="00D0294B" w:rsidRPr="00AC07A1" w14:paraId="2DB663B7" w14:textId="77777777" w:rsidTr="0034395C">
        <w:trPr>
          <w:trHeight w:val="70"/>
        </w:trPr>
        <w:tc>
          <w:tcPr>
            <w:tcW w:w="1645" w:type="dxa"/>
          </w:tcPr>
          <w:p w14:paraId="6CC9F875" w14:textId="77777777" w:rsidR="00D0294B" w:rsidRPr="006A3154" w:rsidRDefault="00D0294B" w:rsidP="007823A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30" w:type="dxa"/>
          </w:tcPr>
          <w:p w14:paraId="1B4D8B5B" w14:textId="76F5748A" w:rsidR="00D0294B" w:rsidRDefault="00D0294B" w:rsidP="00C825C0">
            <w:pPr>
              <w:pStyle w:val="berschrift5"/>
              <w:rPr>
                <w:rFonts w:ascii="Arial" w:eastAsia="Calibri" w:hAnsi="Arial" w:cs="Arial"/>
              </w:rPr>
            </w:pPr>
            <w:bookmarkStart w:id="8" w:name="_Hlk17879091"/>
            <w:r w:rsidRPr="006A3154">
              <w:rPr>
                <w:rFonts w:ascii="Arial" w:eastAsia="Calibri" w:hAnsi="Arial" w:cs="Arial"/>
              </w:rPr>
              <w:t>Forum 8: Wohnen und alltägliche Lebensführung</w:t>
            </w:r>
          </w:p>
          <w:bookmarkEnd w:id="8"/>
          <w:p w14:paraId="1C10A6D3" w14:textId="640C49D5" w:rsidR="00920C55" w:rsidRPr="00920C55" w:rsidRDefault="00920C55" w:rsidP="00920C55">
            <w:pPr>
              <w:spacing w:before="60" w:after="180"/>
              <w:ind w:left="6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eastAsia="Calibri" w:hAnsi="Arial" w:cs="Arial"/>
                <w:bCs/>
                <w:i/>
              </w:rPr>
              <w:t xml:space="preserve">Moderation: </w:t>
            </w:r>
            <w:r w:rsidR="006E3ED2" w:rsidRPr="001E2B01">
              <w:t>Prof. Dr. Sabine Schäper</w:t>
            </w:r>
          </w:p>
          <w:p w14:paraId="3F956812" w14:textId="77777777" w:rsidR="0034395C" w:rsidRPr="006A3154" w:rsidRDefault="0034395C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In welchen Wohnsettings leben Erwachsene mit geistiger Behinderung? Eine altersdifferenzierte Auswertung für Westfalen-Lippe</w:t>
            </w:r>
          </w:p>
          <w:p w14:paraId="66A33A16" w14:textId="3EA2350A" w:rsidR="00874B20" w:rsidRPr="00874B20" w:rsidRDefault="001D6A99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Antonia </w:t>
            </w:r>
            <w:r w:rsidR="00D0294B" w:rsidRPr="006A3154">
              <w:rPr>
                <w:rFonts w:ascii="Arial" w:eastAsia="Calibri" w:hAnsi="Arial" w:cs="Arial"/>
                <w:i/>
              </w:rPr>
              <w:t>Thimm</w:t>
            </w:r>
          </w:p>
          <w:p w14:paraId="33460222" w14:textId="77777777" w:rsidR="0034395C" w:rsidRPr="006A3154" w:rsidRDefault="0034395C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Umzüge älterer Menschen mit sog. geistiger Behinderung: Häufigkeit, Umzugsziele, Entscheidungsfindung</w:t>
            </w:r>
          </w:p>
          <w:p w14:paraId="4CEA633A" w14:textId="01DE11AF" w:rsidR="00874B20" w:rsidRPr="00874B20" w:rsidRDefault="00D0294B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Prof. Dr. </w:t>
            </w:r>
            <w:r w:rsidR="001D6A99" w:rsidRPr="006A3154">
              <w:rPr>
                <w:rFonts w:ascii="Arial" w:eastAsia="Calibri" w:hAnsi="Arial" w:cs="Arial"/>
                <w:i/>
              </w:rPr>
              <w:t xml:space="preserve">Friedrich </w:t>
            </w:r>
            <w:r w:rsidRPr="006A3154">
              <w:rPr>
                <w:rFonts w:ascii="Arial" w:eastAsia="Calibri" w:hAnsi="Arial" w:cs="Arial"/>
                <w:i/>
              </w:rPr>
              <w:t>Dieckmann</w:t>
            </w:r>
          </w:p>
          <w:p w14:paraId="571F6935" w14:textId="77777777" w:rsidR="0034395C" w:rsidRPr="006A3154" w:rsidRDefault="0034395C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lastRenderedPageBreak/>
              <w:t>„wenn man dann nicht mehr so kann, dass man vielleicht da landet, wo man gar nicht hin will“ – Ältere Menschen, die als „geistig behindert“ kategorisiert sind, und ihr Blick auf subtile Machtprozesse</w:t>
            </w:r>
          </w:p>
          <w:p w14:paraId="0AA96C0D" w14:textId="16FD7074" w:rsidR="00874B20" w:rsidRPr="00874B20" w:rsidRDefault="001D6A99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Wolfgang </w:t>
            </w:r>
            <w:r w:rsidR="00D0294B" w:rsidRPr="006A3154">
              <w:rPr>
                <w:rFonts w:ascii="Arial" w:eastAsia="Calibri" w:hAnsi="Arial" w:cs="Arial"/>
                <w:i/>
              </w:rPr>
              <w:t>Stadel</w:t>
            </w:r>
          </w:p>
          <w:p w14:paraId="18F3C10A" w14:textId="77777777" w:rsidR="0034395C" w:rsidRPr="0034395C" w:rsidRDefault="0034395C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Herausforderungen und Perspektiven der Transformationsprozesse von Organisationen der Behindertenhilfe aus institutioneller Sicht: Die Managementperspektive</w:t>
            </w:r>
            <w:r w:rsidRPr="006A3154">
              <w:rPr>
                <w:rFonts w:ascii="Arial" w:eastAsia="Calibri" w:hAnsi="Arial" w:cs="Arial"/>
                <w:i/>
              </w:rPr>
              <w:t xml:space="preserve"> </w:t>
            </w:r>
          </w:p>
          <w:p w14:paraId="350631B6" w14:textId="79D874D4" w:rsidR="00D0294B" w:rsidRPr="0034395C" w:rsidRDefault="00D0294B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Dr. </w:t>
            </w:r>
            <w:r w:rsidR="001D6A99" w:rsidRPr="006A3154">
              <w:rPr>
                <w:rFonts w:ascii="Arial" w:eastAsia="Calibri" w:hAnsi="Arial" w:cs="Arial"/>
                <w:i/>
              </w:rPr>
              <w:t xml:space="preserve">Ute </w:t>
            </w:r>
            <w:r w:rsidRPr="006A3154">
              <w:rPr>
                <w:rFonts w:ascii="Arial" w:eastAsia="Calibri" w:hAnsi="Arial" w:cs="Arial"/>
                <w:i/>
              </w:rPr>
              <w:t>Kahle</w:t>
            </w:r>
          </w:p>
        </w:tc>
        <w:tc>
          <w:tcPr>
            <w:tcW w:w="1559" w:type="dxa"/>
          </w:tcPr>
          <w:p w14:paraId="49ADDAF9" w14:textId="77777777" w:rsidR="00D0294B" w:rsidRPr="006A3154" w:rsidRDefault="00FD428F" w:rsidP="00C825C0">
            <w:pPr>
              <w:pStyle w:val="berschrift5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lastRenderedPageBreak/>
              <w:t>Hörsaal 2091</w:t>
            </w:r>
          </w:p>
        </w:tc>
      </w:tr>
      <w:tr w:rsidR="00D0294B" w:rsidRPr="00AC07A1" w14:paraId="41F3CE35" w14:textId="77777777" w:rsidTr="00874B20">
        <w:trPr>
          <w:trHeight w:val="4450"/>
        </w:trPr>
        <w:tc>
          <w:tcPr>
            <w:tcW w:w="1645" w:type="dxa"/>
          </w:tcPr>
          <w:p w14:paraId="491C347A" w14:textId="77777777" w:rsidR="00D0294B" w:rsidRPr="006A3154" w:rsidRDefault="00D0294B" w:rsidP="007823A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30" w:type="dxa"/>
          </w:tcPr>
          <w:p w14:paraId="5A1613B8" w14:textId="45DCA9F2" w:rsidR="00D0294B" w:rsidRDefault="00D0294B" w:rsidP="00C825C0">
            <w:pPr>
              <w:pStyle w:val="berschrift5"/>
              <w:rPr>
                <w:rFonts w:ascii="Arial" w:eastAsia="Calibri" w:hAnsi="Arial" w:cs="Arial"/>
              </w:rPr>
            </w:pPr>
            <w:bookmarkStart w:id="9" w:name="_Hlk17879099"/>
            <w:r w:rsidRPr="006A3154">
              <w:rPr>
                <w:rFonts w:ascii="Arial" w:eastAsia="Calibri" w:hAnsi="Arial" w:cs="Arial"/>
              </w:rPr>
              <w:t>Forum 9: Teilhabe am Arbeitsleben II</w:t>
            </w:r>
          </w:p>
          <w:bookmarkEnd w:id="9"/>
          <w:p w14:paraId="1DEDD377" w14:textId="46820483" w:rsidR="00920C55" w:rsidRPr="00920C55" w:rsidRDefault="00920C55" w:rsidP="00920C55">
            <w:pPr>
              <w:spacing w:before="60" w:after="180"/>
              <w:ind w:left="6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eastAsia="Calibri" w:hAnsi="Arial" w:cs="Arial"/>
                <w:bCs/>
                <w:i/>
              </w:rPr>
              <w:t xml:space="preserve">Moderation: </w:t>
            </w:r>
            <w:r w:rsidR="006E3ED2" w:rsidRPr="00B71298">
              <w:t>Andreas Bethke</w:t>
            </w:r>
          </w:p>
          <w:p w14:paraId="7BCBFECC" w14:textId="4D205CB2" w:rsidR="0034395C" w:rsidRPr="006A3154" w:rsidRDefault="0034395C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 xml:space="preserve">Teilhabe von Menschen mit hohem Unterstützungsbedarf </w:t>
            </w:r>
            <w:r w:rsidR="00710E69">
              <w:rPr>
                <w:rFonts w:ascii="Arial" w:eastAsia="Calibri" w:hAnsi="Arial" w:cs="Arial"/>
              </w:rPr>
              <w:t>–</w:t>
            </w:r>
            <w:r w:rsidRPr="006A3154">
              <w:rPr>
                <w:rFonts w:ascii="Arial" w:eastAsia="Calibri" w:hAnsi="Arial" w:cs="Arial"/>
              </w:rPr>
              <w:t xml:space="preserve"> Nutzer-Monitoring in den Berliner Förderbereichen und Angeboten zur Beschäftigung, Förderung und Betreuung am Tag (ABFBT)</w:t>
            </w:r>
          </w:p>
          <w:p w14:paraId="3E41830D" w14:textId="3AAB69CA" w:rsidR="00874B20" w:rsidRPr="00874B20" w:rsidRDefault="006B5F7E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Prof. Dr. </w:t>
            </w:r>
            <w:r w:rsidR="001D6A99" w:rsidRPr="006A3154">
              <w:rPr>
                <w:rFonts w:ascii="Arial" w:eastAsia="Calibri" w:hAnsi="Arial" w:cs="Arial"/>
                <w:i/>
              </w:rPr>
              <w:t xml:space="preserve">Vera </w:t>
            </w:r>
            <w:r w:rsidR="00D0294B" w:rsidRPr="006A3154">
              <w:rPr>
                <w:rFonts w:ascii="Arial" w:eastAsia="Calibri" w:hAnsi="Arial" w:cs="Arial"/>
                <w:i/>
              </w:rPr>
              <w:t>Munde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 Dr. </w:t>
            </w:r>
            <w:r w:rsidR="001D6A99" w:rsidRPr="006A3154">
              <w:rPr>
                <w:rFonts w:ascii="Arial" w:eastAsia="Calibri" w:hAnsi="Arial" w:cs="Arial"/>
                <w:i/>
              </w:rPr>
              <w:t xml:space="preserve">Benjamin </w:t>
            </w:r>
            <w:r w:rsidR="00D0294B" w:rsidRPr="006A3154">
              <w:rPr>
                <w:rFonts w:ascii="Arial" w:eastAsia="Calibri" w:hAnsi="Arial" w:cs="Arial"/>
                <w:i/>
              </w:rPr>
              <w:t>Bell</w:t>
            </w:r>
          </w:p>
          <w:p w14:paraId="461D5B8D" w14:textId="77777777" w:rsidR="0034395C" w:rsidRPr="006A3154" w:rsidRDefault="0034395C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Teilhabe bewerten in Werkstätten für Menschen mit Behinderung – Entwicklung und Ergebnisse eines Benchmarks</w:t>
            </w:r>
          </w:p>
          <w:p w14:paraId="77B1B010" w14:textId="5681A8D8" w:rsidR="00874B20" w:rsidRPr="00874B20" w:rsidRDefault="00D0294B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Dr. </w:t>
            </w:r>
            <w:r w:rsidR="001D6A99" w:rsidRPr="006A3154">
              <w:rPr>
                <w:rFonts w:ascii="Arial" w:eastAsia="Calibri" w:hAnsi="Arial" w:cs="Arial"/>
                <w:i/>
              </w:rPr>
              <w:t xml:space="preserve">Franz </w:t>
            </w:r>
            <w:proofErr w:type="spellStart"/>
            <w:r w:rsidRPr="006A3154">
              <w:rPr>
                <w:rFonts w:ascii="Arial" w:eastAsia="Calibri" w:hAnsi="Arial" w:cs="Arial"/>
                <w:i/>
              </w:rPr>
              <w:t>Eierdanz</w:t>
            </w:r>
            <w:proofErr w:type="spellEnd"/>
          </w:p>
          <w:p w14:paraId="39D201C0" w14:textId="56B57BF1" w:rsidR="0034395C" w:rsidRPr="006A3154" w:rsidRDefault="0034395C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 xml:space="preserve">Übergangsprozesse in Werkstätten für Menschen mit Behinderungen </w:t>
            </w:r>
            <w:r>
              <w:rPr>
                <w:rFonts w:ascii="Arial" w:eastAsia="Calibri" w:hAnsi="Arial" w:cs="Arial"/>
              </w:rPr>
              <w:t>–</w:t>
            </w:r>
            <w:r w:rsidRPr="006A3154">
              <w:rPr>
                <w:rFonts w:ascii="Arial" w:eastAsia="Calibri" w:hAnsi="Arial" w:cs="Arial"/>
              </w:rPr>
              <w:t xml:space="preserve"> zwischen Compliance und Empowerment</w:t>
            </w:r>
          </w:p>
          <w:p w14:paraId="480AB309" w14:textId="6CC293BA" w:rsidR="00874B20" w:rsidRPr="00874B20" w:rsidRDefault="001D6A99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Malte </w:t>
            </w:r>
            <w:proofErr w:type="spellStart"/>
            <w:r w:rsidR="00D0294B" w:rsidRPr="006A3154">
              <w:rPr>
                <w:rFonts w:ascii="Arial" w:eastAsia="Calibri" w:hAnsi="Arial" w:cs="Arial"/>
                <w:i/>
              </w:rPr>
              <w:t>Teismann</w:t>
            </w:r>
            <w:proofErr w:type="spellEnd"/>
          </w:p>
          <w:p w14:paraId="112BCA90" w14:textId="77777777" w:rsidR="0034395C" w:rsidRPr="0034395C" w:rsidRDefault="0034395C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Wege psychisch beeinträchtigter Menschen in die EM-Rente – Verläufe, Hintergründe, Präventionspotentiale und Rückkehrperspektiven in Arbeit</w:t>
            </w:r>
            <w:r w:rsidRPr="006A3154">
              <w:rPr>
                <w:rFonts w:ascii="Arial" w:eastAsia="Calibri" w:hAnsi="Arial" w:cs="Arial"/>
                <w:i/>
              </w:rPr>
              <w:t xml:space="preserve"> </w:t>
            </w:r>
          </w:p>
          <w:p w14:paraId="6A221AF5" w14:textId="6B8F473E" w:rsidR="00D0294B" w:rsidRPr="0034395C" w:rsidRDefault="00D0294B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Dr. </w:t>
            </w:r>
            <w:r w:rsidR="001D6A99" w:rsidRPr="006A3154">
              <w:rPr>
                <w:rFonts w:ascii="Arial" w:eastAsia="Calibri" w:hAnsi="Arial" w:cs="Arial"/>
                <w:i/>
              </w:rPr>
              <w:t>Sebastian</w:t>
            </w:r>
            <w:r w:rsidR="001D6A99">
              <w:rPr>
                <w:rFonts w:ascii="Arial" w:eastAsia="Calibri" w:hAnsi="Arial" w:cs="Arial"/>
                <w:i/>
              </w:rPr>
              <w:t xml:space="preserve"> </w:t>
            </w:r>
            <w:r w:rsidRPr="006A3154">
              <w:rPr>
                <w:rFonts w:ascii="Arial" w:eastAsia="Calibri" w:hAnsi="Arial" w:cs="Arial"/>
                <w:i/>
              </w:rPr>
              <w:t>Klaus</w:t>
            </w:r>
          </w:p>
        </w:tc>
        <w:tc>
          <w:tcPr>
            <w:tcW w:w="1559" w:type="dxa"/>
          </w:tcPr>
          <w:p w14:paraId="39711307" w14:textId="77777777" w:rsidR="00D0294B" w:rsidRPr="006A3154" w:rsidRDefault="00FD428F" w:rsidP="00C825C0">
            <w:pPr>
              <w:pStyle w:val="berschrift5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Hörsaal 2097</w:t>
            </w:r>
          </w:p>
        </w:tc>
      </w:tr>
      <w:tr w:rsidR="00D0294B" w:rsidRPr="00AC07A1" w14:paraId="46FA83BD" w14:textId="77777777" w:rsidTr="00E67B42">
        <w:trPr>
          <w:trHeight w:val="1424"/>
        </w:trPr>
        <w:tc>
          <w:tcPr>
            <w:tcW w:w="1645" w:type="dxa"/>
          </w:tcPr>
          <w:p w14:paraId="413A98DA" w14:textId="77777777" w:rsidR="00D0294B" w:rsidRPr="006A3154" w:rsidRDefault="00D0294B" w:rsidP="007823A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30" w:type="dxa"/>
          </w:tcPr>
          <w:p w14:paraId="0006B59F" w14:textId="47D62ECF" w:rsidR="00D0294B" w:rsidRDefault="00D0294B" w:rsidP="00C825C0">
            <w:pPr>
              <w:pStyle w:val="berschrift5"/>
              <w:rPr>
                <w:rFonts w:ascii="Arial" w:eastAsia="Calibri" w:hAnsi="Arial" w:cs="Arial"/>
              </w:rPr>
            </w:pPr>
            <w:bookmarkStart w:id="10" w:name="_Hlk17879104"/>
            <w:r w:rsidRPr="006A3154">
              <w:rPr>
                <w:rFonts w:ascii="Arial" w:eastAsia="Calibri" w:hAnsi="Arial" w:cs="Arial"/>
              </w:rPr>
              <w:t>Forum 10: Mobilität, Bewegung, Sport</w:t>
            </w:r>
          </w:p>
          <w:bookmarkEnd w:id="10"/>
          <w:p w14:paraId="53F6AC4C" w14:textId="02660903" w:rsidR="00920C55" w:rsidRPr="00920C55" w:rsidRDefault="00920C55" w:rsidP="00920C55">
            <w:pPr>
              <w:spacing w:before="60" w:after="180"/>
              <w:ind w:left="6"/>
              <w:jc w:val="left"/>
              <w:rPr>
                <w:rFonts w:ascii="Arial" w:hAnsi="Arial" w:cs="Arial"/>
                <w:i/>
              </w:rPr>
            </w:pPr>
            <w:r w:rsidRPr="00920C55">
              <w:rPr>
                <w:rFonts w:ascii="Arial" w:eastAsia="Calibri" w:hAnsi="Arial" w:cs="Arial"/>
                <w:bCs/>
                <w:i/>
              </w:rPr>
              <w:t xml:space="preserve">Moderation: </w:t>
            </w:r>
            <w:r w:rsidR="006E3ED2">
              <w:t>Dr. Vera Tillmann</w:t>
            </w:r>
          </w:p>
          <w:p w14:paraId="4E3D77D5" w14:textId="77777777" w:rsidR="0034395C" w:rsidRPr="006A3154" w:rsidRDefault="0034395C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Mobilität 2020! mehr Training – mehr Mobilität – mehr Teilhabe!</w:t>
            </w:r>
          </w:p>
          <w:p w14:paraId="067B4BE5" w14:textId="5CAF32C9" w:rsidR="00874B20" w:rsidRPr="00874B20" w:rsidRDefault="001D6A99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Tanja </w:t>
            </w:r>
            <w:proofErr w:type="spellStart"/>
            <w:r w:rsidR="00D0294B" w:rsidRPr="006A3154">
              <w:rPr>
                <w:rFonts w:ascii="Arial" w:eastAsia="Calibri" w:hAnsi="Arial" w:cs="Arial"/>
                <w:i/>
              </w:rPr>
              <w:t>Bungter</w:t>
            </w:r>
            <w:proofErr w:type="spellEnd"/>
          </w:p>
          <w:p w14:paraId="36F7AAB7" w14:textId="77777777" w:rsidR="0034395C" w:rsidRPr="006A3154" w:rsidRDefault="0034395C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Niederschwellige Bewegungsangebote mit Menschen mit kognitiver Beeinträchtigung in Wohneinrichtungen der Eingliederungshilfe – Umsetzung und Strukturen (</w:t>
            </w:r>
            <w:proofErr w:type="spellStart"/>
            <w:r w:rsidRPr="006A3154">
              <w:rPr>
                <w:rFonts w:ascii="Arial" w:eastAsia="Calibri" w:hAnsi="Arial" w:cs="Arial"/>
              </w:rPr>
              <w:t>MoBA</w:t>
            </w:r>
            <w:proofErr w:type="spellEnd"/>
            <w:r w:rsidRPr="006A3154">
              <w:rPr>
                <w:rFonts w:ascii="Arial" w:eastAsia="Calibri" w:hAnsi="Arial" w:cs="Arial"/>
              </w:rPr>
              <w:t>)</w:t>
            </w:r>
          </w:p>
          <w:p w14:paraId="77B690EC" w14:textId="16A34736" w:rsidR="00874B20" w:rsidRPr="00874B20" w:rsidRDefault="001D6A99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>Cornelia</w:t>
            </w:r>
            <w:r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 w:rsidR="00D0294B" w:rsidRPr="006A3154">
              <w:rPr>
                <w:rFonts w:ascii="Arial" w:eastAsia="Calibri" w:hAnsi="Arial" w:cs="Arial"/>
                <w:i/>
              </w:rPr>
              <w:t>Remark</w:t>
            </w:r>
            <w:proofErr w:type="spellEnd"/>
          </w:p>
          <w:p w14:paraId="7227E98F" w14:textId="6C5254EE" w:rsidR="0034395C" w:rsidRPr="006A3154" w:rsidRDefault="0034395C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Die Effekte von Sportklettern zur Unterstützung der Beschäftigungsfähigkeit von kognitiv beeinträchtigten</w:t>
            </w:r>
            <w:r w:rsidR="00710E69">
              <w:rPr>
                <w:rFonts w:ascii="Arial" w:eastAsia="Calibri" w:hAnsi="Arial" w:cs="Arial"/>
              </w:rPr>
              <w:t xml:space="preserve"> </w:t>
            </w:r>
            <w:r w:rsidRPr="006A3154">
              <w:rPr>
                <w:rFonts w:ascii="Arial" w:eastAsia="Calibri" w:hAnsi="Arial" w:cs="Arial"/>
              </w:rPr>
              <w:t xml:space="preserve">Mitarbeiter*innen der </w:t>
            </w:r>
            <w:proofErr w:type="spellStart"/>
            <w:r w:rsidRPr="006A3154">
              <w:rPr>
                <w:rFonts w:ascii="Arial" w:eastAsia="Calibri" w:hAnsi="Arial" w:cs="Arial"/>
              </w:rPr>
              <w:t>WfbM</w:t>
            </w:r>
            <w:proofErr w:type="spellEnd"/>
          </w:p>
          <w:p w14:paraId="14D01D06" w14:textId="3DACA603" w:rsidR="00874B20" w:rsidRPr="00874B20" w:rsidRDefault="001D6A99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Ruud </w:t>
            </w:r>
            <w:proofErr w:type="spellStart"/>
            <w:r w:rsidR="00D0294B" w:rsidRPr="006A3154">
              <w:rPr>
                <w:rFonts w:ascii="Arial" w:eastAsia="Calibri" w:hAnsi="Arial" w:cs="Arial"/>
                <w:i/>
              </w:rPr>
              <w:t>Vreuls</w:t>
            </w:r>
            <w:proofErr w:type="spellEnd"/>
            <w:r w:rsidR="00D0294B" w:rsidRPr="006A3154">
              <w:rPr>
                <w:rFonts w:ascii="Arial" w:eastAsia="Calibri" w:hAnsi="Arial" w:cs="Arial"/>
                <w:i/>
              </w:rPr>
              <w:t xml:space="preserve"> </w:t>
            </w:r>
          </w:p>
          <w:p w14:paraId="23347438" w14:textId="77777777" w:rsidR="0034395C" w:rsidRDefault="0034395C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lastRenderedPageBreak/>
              <w:t xml:space="preserve">‚Dabei sein ist alles?‘ </w:t>
            </w:r>
            <w:r>
              <w:rPr>
                <w:rFonts w:ascii="Arial" w:eastAsia="Calibri" w:hAnsi="Arial" w:cs="Arial"/>
              </w:rPr>
              <w:t>–</w:t>
            </w:r>
            <w:r w:rsidRPr="006A3154">
              <w:rPr>
                <w:rFonts w:ascii="Arial" w:eastAsia="Calibri" w:hAnsi="Arial" w:cs="Arial"/>
              </w:rPr>
              <w:t xml:space="preserve"> Subjektives Erleben inklusiven Sportunterrichts aus Sicht von Schülerinnen und Schülern mit dem Förderschwerpunkt ‚Geistige Entwicklung‘ (</w:t>
            </w:r>
            <w:proofErr w:type="spellStart"/>
            <w:r w:rsidRPr="006A3154">
              <w:rPr>
                <w:rFonts w:ascii="Arial" w:eastAsia="Calibri" w:hAnsi="Arial" w:cs="Arial"/>
              </w:rPr>
              <w:t>FsgE</w:t>
            </w:r>
            <w:proofErr w:type="spellEnd"/>
            <w:r w:rsidRPr="006A3154">
              <w:rPr>
                <w:rFonts w:ascii="Arial" w:eastAsia="Calibri" w:hAnsi="Arial" w:cs="Arial"/>
              </w:rPr>
              <w:t>)</w:t>
            </w:r>
          </w:p>
          <w:p w14:paraId="4B5B20FA" w14:textId="6482302D" w:rsidR="00D0294B" w:rsidRPr="006A3154" w:rsidRDefault="00D0294B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Dr. </w:t>
            </w:r>
            <w:r w:rsidR="001D6A99" w:rsidRPr="006A3154">
              <w:rPr>
                <w:rFonts w:ascii="Arial" w:eastAsia="Calibri" w:hAnsi="Arial" w:cs="Arial"/>
                <w:i/>
              </w:rPr>
              <w:t xml:space="preserve">Christiane </w:t>
            </w:r>
            <w:r w:rsidRPr="006A3154">
              <w:rPr>
                <w:rFonts w:ascii="Arial" w:eastAsia="Calibri" w:hAnsi="Arial" w:cs="Arial"/>
                <w:i/>
              </w:rPr>
              <w:t>Reute</w:t>
            </w:r>
            <w:r w:rsidR="001D6A99">
              <w:rPr>
                <w:rFonts w:ascii="Arial" w:eastAsia="Calibri" w:hAnsi="Arial" w:cs="Arial"/>
                <w:i/>
              </w:rPr>
              <w:t>r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Pr="006A3154">
              <w:rPr>
                <w:rFonts w:ascii="Arial" w:eastAsia="Calibri" w:hAnsi="Arial" w:cs="Arial"/>
                <w:i/>
              </w:rPr>
              <w:t xml:space="preserve"> Matthias</w:t>
            </w:r>
            <w:r w:rsidR="001D6A99"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 w:rsidR="001D6A99" w:rsidRPr="006A3154">
              <w:rPr>
                <w:rFonts w:ascii="Arial" w:eastAsia="Calibri" w:hAnsi="Arial" w:cs="Arial"/>
                <w:i/>
              </w:rPr>
              <w:t>Zimlich</w:t>
            </w:r>
            <w:proofErr w:type="spellEnd"/>
            <w:r w:rsidR="00FC33C4">
              <w:rPr>
                <w:rFonts w:ascii="Arial" w:eastAsia="Calibri" w:hAnsi="Arial" w:cs="Arial"/>
                <w:i/>
              </w:rPr>
              <w:t>,</w:t>
            </w:r>
            <w:r w:rsidRPr="006A3154">
              <w:rPr>
                <w:rFonts w:ascii="Arial" w:eastAsia="Calibri" w:hAnsi="Arial" w:cs="Arial"/>
                <w:i/>
              </w:rPr>
              <w:t xml:space="preserve"> </w:t>
            </w:r>
            <w:r w:rsidR="001D6A99" w:rsidRPr="006A3154">
              <w:rPr>
                <w:rFonts w:ascii="Arial" w:eastAsia="Calibri" w:hAnsi="Arial" w:cs="Arial"/>
                <w:i/>
              </w:rPr>
              <w:t>Nele</w:t>
            </w:r>
            <w:r w:rsidR="001D6A99"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 w:rsidRPr="006A3154">
              <w:rPr>
                <w:rFonts w:ascii="Arial" w:eastAsia="Calibri" w:hAnsi="Arial" w:cs="Arial"/>
                <w:i/>
              </w:rPr>
              <w:t>Flock</w:t>
            </w:r>
            <w:proofErr w:type="spellEnd"/>
          </w:p>
        </w:tc>
        <w:tc>
          <w:tcPr>
            <w:tcW w:w="1559" w:type="dxa"/>
          </w:tcPr>
          <w:p w14:paraId="020CFAB4" w14:textId="77777777" w:rsidR="00D0294B" w:rsidRPr="006A3154" w:rsidRDefault="00FD428F" w:rsidP="00C825C0">
            <w:pPr>
              <w:pStyle w:val="berschrift5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lastRenderedPageBreak/>
              <w:t>Hörsaal 2094</w:t>
            </w:r>
          </w:p>
        </w:tc>
      </w:tr>
      <w:tr w:rsidR="00D0294B" w:rsidRPr="00AC07A1" w14:paraId="58403BF8" w14:textId="77777777" w:rsidTr="00874B20">
        <w:trPr>
          <w:trHeight w:val="4110"/>
        </w:trPr>
        <w:tc>
          <w:tcPr>
            <w:tcW w:w="1645" w:type="dxa"/>
          </w:tcPr>
          <w:p w14:paraId="139CB3EB" w14:textId="77777777" w:rsidR="00D0294B" w:rsidRPr="006A3154" w:rsidRDefault="00D0294B" w:rsidP="007823A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30" w:type="dxa"/>
          </w:tcPr>
          <w:p w14:paraId="7DAF0912" w14:textId="393CCFC7" w:rsidR="00D0294B" w:rsidRDefault="00D0294B" w:rsidP="006A3154">
            <w:pPr>
              <w:pStyle w:val="berschrift5"/>
              <w:jc w:val="left"/>
              <w:rPr>
                <w:rFonts w:ascii="Arial" w:eastAsia="Calibri" w:hAnsi="Arial" w:cs="Arial"/>
              </w:rPr>
            </w:pPr>
            <w:bookmarkStart w:id="11" w:name="_Hlk17879113"/>
            <w:r w:rsidRPr="006A3154">
              <w:rPr>
                <w:rFonts w:ascii="Arial" w:eastAsia="Calibri" w:hAnsi="Arial" w:cs="Arial"/>
              </w:rPr>
              <w:t>Forum 11: Methodische Aspekte partizipativer Forschung II</w:t>
            </w:r>
          </w:p>
          <w:bookmarkEnd w:id="11"/>
          <w:p w14:paraId="15305296" w14:textId="61DFE5EB" w:rsidR="00920C55" w:rsidRPr="00920C55" w:rsidRDefault="00920C55" w:rsidP="00920C55">
            <w:pPr>
              <w:spacing w:before="60" w:after="180"/>
              <w:ind w:left="6"/>
              <w:jc w:val="left"/>
              <w:rPr>
                <w:rFonts w:ascii="Arial" w:hAnsi="Arial" w:cs="Arial"/>
                <w:i/>
              </w:rPr>
            </w:pPr>
            <w:r w:rsidRPr="00920C55">
              <w:rPr>
                <w:rFonts w:ascii="Arial" w:eastAsia="Calibri" w:hAnsi="Arial" w:cs="Arial"/>
                <w:bCs/>
                <w:i/>
              </w:rPr>
              <w:t xml:space="preserve">Moderation: </w:t>
            </w:r>
            <w:r w:rsidR="006E3ED2">
              <w:t>Barbara Vieweg</w:t>
            </w:r>
          </w:p>
          <w:p w14:paraId="76355057" w14:textId="77777777" w:rsidR="0034395C" w:rsidRPr="006A3154" w:rsidRDefault="0034395C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SEGEL Schwierige Entscheide – Gemeinsame Lösungen – Partizipative ethische Entscheidungsfindung. Menschen mit und ohne Behinderungen klären Fragen der Selbstbestimmung gemeinsam</w:t>
            </w:r>
          </w:p>
          <w:p w14:paraId="6A51D25E" w14:textId="55318202" w:rsidR="00874B20" w:rsidRPr="00874B20" w:rsidRDefault="001D6A99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Judith </w:t>
            </w:r>
            <w:r w:rsidR="00D0294B" w:rsidRPr="006A3154">
              <w:rPr>
                <w:rFonts w:ascii="Arial" w:eastAsia="Calibri" w:hAnsi="Arial" w:cs="Arial"/>
                <w:i/>
              </w:rPr>
              <w:t>Adler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 Dr. </w:t>
            </w:r>
            <w:r w:rsidRPr="006A3154">
              <w:rPr>
                <w:rFonts w:ascii="Arial" w:eastAsia="Calibri" w:hAnsi="Arial" w:cs="Arial"/>
                <w:i/>
              </w:rPr>
              <w:t>Corinne</w:t>
            </w:r>
            <w:r>
              <w:rPr>
                <w:rFonts w:ascii="Arial" w:eastAsia="Calibri" w:hAnsi="Arial" w:cs="Arial"/>
                <w:i/>
              </w:rPr>
              <w:t xml:space="preserve"> </w:t>
            </w:r>
            <w:r w:rsidR="00D0294B" w:rsidRPr="006A3154">
              <w:rPr>
                <w:rFonts w:ascii="Arial" w:eastAsia="Calibri" w:hAnsi="Arial" w:cs="Arial"/>
                <w:i/>
              </w:rPr>
              <w:t>Wohlgensinger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 </w:t>
            </w:r>
            <w:r w:rsidRPr="006A3154">
              <w:rPr>
                <w:rFonts w:ascii="Arial" w:eastAsia="Calibri" w:hAnsi="Arial" w:cs="Arial"/>
                <w:i/>
              </w:rPr>
              <w:t xml:space="preserve">Sibylla </w:t>
            </w:r>
            <w:r w:rsidR="00D0294B" w:rsidRPr="006A3154">
              <w:rPr>
                <w:rFonts w:ascii="Arial" w:eastAsia="Calibri" w:hAnsi="Arial" w:cs="Arial"/>
                <w:i/>
              </w:rPr>
              <w:t>Strolz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 Dr. des. </w:t>
            </w:r>
            <w:r w:rsidRPr="006A3154">
              <w:rPr>
                <w:rFonts w:ascii="Arial" w:eastAsia="Calibri" w:hAnsi="Arial" w:cs="Arial"/>
                <w:i/>
              </w:rPr>
              <w:t xml:space="preserve">Susanne </w:t>
            </w:r>
            <w:r w:rsidR="00D0294B" w:rsidRPr="006A3154">
              <w:rPr>
                <w:rFonts w:ascii="Arial" w:eastAsia="Calibri" w:hAnsi="Arial" w:cs="Arial"/>
                <w:i/>
              </w:rPr>
              <w:t>Rutishause</w:t>
            </w:r>
            <w:r>
              <w:rPr>
                <w:rFonts w:ascii="Arial" w:eastAsia="Calibri" w:hAnsi="Arial" w:cs="Arial"/>
                <w:i/>
              </w:rPr>
              <w:t>r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 </w:t>
            </w:r>
            <w:r w:rsidRPr="006A3154">
              <w:rPr>
                <w:rFonts w:ascii="Arial" w:eastAsia="Calibri" w:hAnsi="Arial" w:cs="Arial"/>
                <w:i/>
              </w:rPr>
              <w:t xml:space="preserve">Karin </w:t>
            </w:r>
            <w:r w:rsidR="00D0294B" w:rsidRPr="006A3154">
              <w:rPr>
                <w:rFonts w:ascii="Arial" w:eastAsia="Calibri" w:hAnsi="Arial" w:cs="Arial"/>
                <w:i/>
              </w:rPr>
              <w:t>Zingg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 </w:t>
            </w:r>
            <w:r w:rsidRPr="006A3154">
              <w:rPr>
                <w:rFonts w:ascii="Arial" w:eastAsia="Calibri" w:hAnsi="Arial" w:cs="Arial"/>
                <w:i/>
              </w:rPr>
              <w:t xml:space="preserve">Peter </w:t>
            </w:r>
            <w:r w:rsidR="00D0294B" w:rsidRPr="006A3154">
              <w:rPr>
                <w:rFonts w:ascii="Arial" w:eastAsia="Calibri" w:hAnsi="Arial" w:cs="Arial"/>
                <w:i/>
              </w:rPr>
              <w:t>Ladner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 </w:t>
            </w:r>
            <w:r w:rsidRPr="006A3154">
              <w:rPr>
                <w:rFonts w:ascii="Arial" w:eastAsia="Calibri" w:hAnsi="Arial" w:cs="Arial"/>
                <w:i/>
              </w:rPr>
              <w:t xml:space="preserve">Hanny </w:t>
            </w:r>
            <w:r w:rsidR="00D0294B" w:rsidRPr="006A3154">
              <w:rPr>
                <w:rFonts w:ascii="Arial" w:eastAsia="Calibri" w:hAnsi="Arial" w:cs="Arial"/>
                <w:i/>
              </w:rPr>
              <w:t>Urban</w:t>
            </w:r>
          </w:p>
          <w:p w14:paraId="42A39BAD" w14:textId="77777777" w:rsidR="0034395C" w:rsidRPr="006A3154" w:rsidRDefault="0034395C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Sexualität selbstbestimmt – Erfahrungen mit partizipativen Forschungsprozessen im Projekt „</w:t>
            </w:r>
            <w:proofErr w:type="spellStart"/>
            <w:r w:rsidRPr="006A3154">
              <w:rPr>
                <w:rFonts w:ascii="Arial" w:eastAsia="Calibri" w:hAnsi="Arial" w:cs="Arial"/>
              </w:rPr>
              <w:t>ReWiKs</w:t>
            </w:r>
            <w:proofErr w:type="spellEnd"/>
            <w:r w:rsidRPr="006A3154">
              <w:rPr>
                <w:rFonts w:ascii="Arial" w:eastAsia="Calibri" w:hAnsi="Arial" w:cs="Arial"/>
              </w:rPr>
              <w:t>“</w:t>
            </w:r>
          </w:p>
          <w:p w14:paraId="47A11902" w14:textId="44E07369" w:rsidR="00874B20" w:rsidRPr="00874B20" w:rsidRDefault="001D6A99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>Tim</w:t>
            </w:r>
            <w:r>
              <w:rPr>
                <w:rFonts w:ascii="Arial" w:eastAsia="Calibri" w:hAnsi="Arial" w:cs="Arial"/>
                <w:i/>
              </w:rPr>
              <w:t xml:space="preserve"> </w:t>
            </w:r>
            <w:r w:rsidR="00D0294B" w:rsidRPr="006A3154">
              <w:rPr>
                <w:rFonts w:ascii="Arial" w:eastAsia="Calibri" w:hAnsi="Arial" w:cs="Arial"/>
                <w:i/>
              </w:rPr>
              <w:t>Krüger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 </w:t>
            </w:r>
            <w:r w:rsidRPr="006A3154">
              <w:rPr>
                <w:rFonts w:ascii="Arial" w:eastAsia="Calibri" w:hAnsi="Arial" w:cs="Arial"/>
                <w:i/>
              </w:rPr>
              <w:t xml:space="preserve">Steffi </w:t>
            </w:r>
            <w:r w:rsidR="00D0294B" w:rsidRPr="006A3154">
              <w:rPr>
                <w:rFonts w:ascii="Arial" w:eastAsia="Calibri" w:hAnsi="Arial" w:cs="Arial"/>
                <w:i/>
              </w:rPr>
              <w:t>Büttner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 </w:t>
            </w:r>
            <w:r w:rsidRPr="006A3154">
              <w:rPr>
                <w:rFonts w:ascii="Arial" w:eastAsia="Calibri" w:hAnsi="Arial" w:cs="Arial"/>
                <w:i/>
              </w:rPr>
              <w:t>Jenny</w:t>
            </w:r>
            <w:r>
              <w:rPr>
                <w:rFonts w:ascii="Arial" w:eastAsia="Calibri" w:hAnsi="Arial" w:cs="Arial"/>
                <w:i/>
              </w:rPr>
              <w:t xml:space="preserve"> </w:t>
            </w:r>
            <w:r w:rsidR="00D0294B" w:rsidRPr="006A3154">
              <w:rPr>
                <w:rFonts w:ascii="Arial" w:eastAsia="Calibri" w:hAnsi="Arial" w:cs="Arial"/>
                <w:i/>
              </w:rPr>
              <w:t>Trübe</w:t>
            </w:r>
          </w:p>
          <w:p w14:paraId="32CFC4F3" w14:textId="77777777" w:rsidR="0034395C" w:rsidRPr="0034395C" w:rsidRDefault="0034395C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Teilhabe durch Ko-Forschung: Ein Schulungsprogramm zur Ausbildung von Interviewerinnen und Interviewern mit geistiger Behinderung</w:t>
            </w:r>
            <w:r w:rsidRPr="006A3154">
              <w:rPr>
                <w:rFonts w:ascii="Arial" w:eastAsia="Calibri" w:hAnsi="Arial" w:cs="Arial"/>
                <w:i/>
              </w:rPr>
              <w:t xml:space="preserve"> </w:t>
            </w:r>
          </w:p>
          <w:p w14:paraId="77CD9BB1" w14:textId="4F0AE5B1" w:rsidR="00D0294B" w:rsidRPr="0034395C" w:rsidRDefault="001D6A99" w:rsidP="00920C55">
            <w:pPr>
              <w:spacing w:after="120" w:line="276" w:lineRule="auto"/>
              <w:ind w:left="289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Matthias 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Voß </w:t>
            </w:r>
          </w:p>
        </w:tc>
        <w:tc>
          <w:tcPr>
            <w:tcW w:w="1559" w:type="dxa"/>
          </w:tcPr>
          <w:p w14:paraId="25DADC40" w14:textId="77777777" w:rsidR="00D0294B" w:rsidRPr="006A3154" w:rsidRDefault="00FD428F" w:rsidP="00C825C0">
            <w:pPr>
              <w:pStyle w:val="berschrift5"/>
              <w:rPr>
                <w:rFonts w:ascii="Arial" w:eastAsia="Calibri" w:hAnsi="Arial" w:cs="Arial"/>
              </w:rPr>
            </w:pPr>
            <w:r w:rsidRPr="006A3154">
              <w:rPr>
                <w:rFonts w:ascii="Arial" w:eastAsia="Calibri" w:hAnsi="Arial" w:cs="Arial"/>
              </w:rPr>
              <w:t>Hörsaal 3038</w:t>
            </w:r>
          </w:p>
        </w:tc>
      </w:tr>
      <w:tr w:rsidR="00D0294B" w:rsidRPr="00AC07A1" w14:paraId="716182B9" w14:textId="77777777" w:rsidTr="00874B20">
        <w:trPr>
          <w:trHeight w:val="1190"/>
        </w:trPr>
        <w:tc>
          <w:tcPr>
            <w:tcW w:w="1645" w:type="dxa"/>
          </w:tcPr>
          <w:p w14:paraId="33498631" w14:textId="77777777" w:rsidR="00D0294B" w:rsidRPr="006A3154" w:rsidRDefault="00D0294B" w:rsidP="007823A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30" w:type="dxa"/>
          </w:tcPr>
          <w:p w14:paraId="673E64A1" w14:textId="138D983F" w:rsidR="00920C55" w:rsidRPr="00920C55" w:rsidRDefault="00D0294B" w:rsidP="00836A71">
            <w:pPr>
              <w:spacing w:before="120" w:after="0" w:line="240" w:lineRule="auto"/>
              <w:jc w:val="left"/>
              <w:rPr>
                <w:rFonts w:ascii="Arial" w:eastAsia="Calibri" w:hAnsi="Arial" w:cs="Arial"/>
                <w:bCs/>
              </w:rPr>
            </w:pPr>
            <w:bookmarkStart w:id="12" w:name="_Hlk17879118"/>
            <w:r w:rsidRPr="006A3154">
              <w:rPr>
                <w:rStyle w:val="berschrift5Zchn"/>
                <w:rFonts w:ascii="Arial" w:hAnsi="Arial" w:cs="Arial"/>
              </w:rPr>
              <w:t>Ideen-/Forschungswerkstatt 3:</w:t>
            </w:r>
            <w:r w:rsidRPr="006A3154">
              <w:rPr>
                <w:rFonts w:ascii="Arial" w:eastAsia="Calibri" w:hAnsi="Arial" w:cs="Arial"/>
                <w:bCs/>
              </w:rPr>
              <w:t xml:space="preserve"> </w:t>
            </w:r>
          </w:p>
          <w:bookmarkEnd w:id="12"/>
          <w:p w14:paraId="26ADCB43" w14:textId="5C817C85" w:rsidR="00D0294B" w:rsidRPr="006A3154" w:rsidRDefault="00D0294B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  <w:bCs/>
              </w:rPr>
            </w:pPr>
            <w:r w:rsidRPr="006A3154">
              <w:rPr>
                <w:rFonts w:ascii="Arial" w:eastAsia="Calibri" w:hAnsi="Arial" w:cs="Arial"/>
                <w:bCs/>
              </w:rPr>
              <w:t xml:space="preserve">Einwilligung von Menschen </w:t>
            </w:r>
            <w:r w:rsidRPr="00920C55">
              <w:rPr>
                <w:rFonts w:ascii="Arial" w:eastAsia="Calibri" w:hAnsi="Arial" w:cs="Arial"/>
              </w:rPr>
              <w:t>mit</w:t>
            </w:r>
            <w:r w:rsidRPr="006A3154">
              <w:rPr>
                <w:rFonts w:ascii="Arial" w:eastAsia="Calibri" w:hAnsi="Arial" w:cs="Arial"/>
                <w:bCs/>
              </w:rPr>
              <w:t xml:space="preserve"> geistiger Behinderung als Befähigungsprozess </w:t>
            </w:r>
            <w:r w:rsidR="0034395C">
              <w:rPr>
                <w:rFonts w:ascii="Arial" w:eastAsia="Calibri" w:hAnsi="Arial" w:cs="Arial"/>
                <w:bCs/>
              </w:rPr>
              <w:t>–</w:t>
            </w:r>
            <w:r w:rsidRPr="006A3154">
              <w:rPr>
                <w:rFonts w:ascii="Arial" w:eastAsia="Calibri" w:hAnsi="Arial" w:cs="Arial"/>
                <w:bCs/>
              </w:rPr>
              <w:t xml:space="preserve"> Einladung zur Diskussion </w:t>
            </w:r>
          </w:p>
          <w:p w14:paraId="745B8B6C" w14:textId="722ED31E" w:rsidR="00D0294B" w:rsidRPr="006A3154" w:rsidRDefault="001D6A99" w:rsidP="00920C55">
            <w:pPr>
              <w:spacing w:after="120" w:line="276" w:lineRule="auto"/>
              <w:ind w:left="289"/>
              <w:jc w:val="left"/>
              <w:rPr>
                <w:rFonts w:ascii="Arial" w:hAnsi="Arial" w:cs="Arial"/>
                <w:i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Anna </w:t>
            </w:r>
            <w:r w:rsidR="00D0294B" w:rsidRPr="006A3154">
              <w:rPr>
                <w:rFonts w:ascii="Arial" w:eastAsia="Calibri" w:hAnsi="Arial" w:cs="Arial"/>
                <w:i/>
              </w:rPr>
              <w:t>Roeme</w:t>
            </w:r>
            <w:r>
              <w:rPr>
                <w:rFonts w:ascii="Arial" w:eastAsia="Calibri" w:hAnsi="Arial" w:cs="Arial"/>
                <w:i/>
              </w:rPr>
              <w:t>r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 </w:t>
            </w:r>
            <w:r w:rsidRPr="006A3154">
              <w:rPr>
                <w:rFonts w:ascii="Arial" w:eastAsia="Calibri" w:hAnsi="Arial" w:cs="Arial"/>
                <w:i/>
              </w:rPr>
              <w:t xml:space="preserve">Julia </w:t>
            </w:r>
            <w:proofErr w:type="spellStart"/>
            <w:r w:rsidR="00D0294B" w:rsidRPr="006A3154">
              <w:rPr>
                <w:rFonts w:ascii="Arial" w:eastAsia="Calibri" w:hAnsi="Arial" w:cs="Arial"/>
                <w:i/>
              </w:rPr>
              <w:t>Heusne</w:t>
            </w:r>
            <w:r>
              <w:rPr>
                <w:rFonts w:ascii="Arial" w:eastAsia="Calibri" w:hAnsi="Arial" w:cs="Arial"/>
                <w:i/>
              </w:rPr>
              <w:t>r</w:t>
            </w:r>
            <w:proofErr w:type="spellEnd"/>
            <w:r w:rsidR="00FC33C4">
              <w:rPr>
                <w:rFonts w:ascii="Arial" w:eastAsia="Calibri" w:hAnsi="Arial" w:cs="Arial"/>
                <w:i/>
              </w:rPr>
              <w:t>,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 Prof. Dr. </w:t>
            </w:r>
            <w:r w:rsidRPr="006A3154">
              <w:rPr>
                <w:rFonts w:ascii="Arial" w:eastAsia="Calibri" w:hAnsi="Arial" w:cs="Arial"/>
                <w:i/>
              </w:rPr>
              <w:t>Sabine</w:t>
            </w:r>
            <w:r>
              <w:rPr>
                <w:rFonts w:ascii="Arial" w:eastAsia="Calibri" w:hAnsi="Arial" w:cs="Arial"/>
                <w:i/>
              </w:rPr>
              <w:t xml:space="preserve"> </w:t>
            </w:r>
            <w:r w:rsidR="00D0294B" w:rsidRPr="006A3154">
              <w:rPr>
                <w:rFonts w:ascii="Arial" w:eastAsia="Calibri" w:hAnsi="Arial" w:cs="Arial"/>
                <w:i/>
              </w:rPr>
              <w:t>Schäper</w:t>
            </w:r>
          </w:p>
        </w:tc>
        <w:tc>
          <w:tcPr>
            <w:tcW w:w="1559" w:type="dxa"/>
          </w:tcPr>
          <w:p w14:paraId="7700B660" w14:textId="77777777" w:rsidR="00D0294B" w:rsidRPr="006A3154" w:rsidRDefault="00FD428F" w:rsidP="00FD428F">
            <w:pPr>
              <w:spacing w:before="60" w:after="60"/>
              <w:jc w:val="left"/>
              <w:rPr>
                <w:rStyle w:val="berschrift5Zchn"/>
                <w:rFonts w:ascii="Arial" w:hAnsi="Arial" w:cs="Arial"/>
              </w:rPr>
            </w:pPr>
            <w:r w:rsidRPr="006A3154">
              <w:rPr>
                <w:rStyle w:val="berschrift5Zchn"/>
                <w:rFonts w:ascii="Arial" w:hAnsi="Arial" w:cs="Arial"/>
              </w:rPr>
              <w:t>SR 2095 A</w:t>
            </w:r>
          </w:p>
        </w:tc>
      </w:tr>
      <w:tr w:rsidR="00D0294B" w:rsidRPr="00AC07A1" w14:paraId="596C8105" w14:textId="77777777" w:rsidTr="00874B20">
        <w:trPr>
          <w:trHeight w:val="1810"/>
        </w:trPr>
        <w:tc>
          <w:tcPr>
            <w:tcW w:w="1645" w:type="dxa"/>
          </w:tcPr>
          <w:p w14:paraId="44E0EB2B" w14:textId="77777777" w:rsidR="00D0294B" w:rsidRPr="006A3154" w:rsidRDefault="00D0294B" w:rsidP="007823A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30" w:type="dxa"/>
          </w:tcPr>
          <w:p w14:paraId="3AD1D0D0" w14:textId="7CAB4F90" w:rsidR="00920C55" w:rsidRPr="00920C55" w:rsidRDefault="00D0294B" w:rsidP="00836A71">
            <w:pPr>
              <w:spacing w:before="120" w:after="0" w:line="240" w:lineRule="auto"/>
              <w:jc w:val="left"/>
              <w:rPr>
                <w:rFonts w:ascii="Arial" w:eastAsiaTheme="majorEastAsia" w:hAnsi="Arial" w:cs="Arial"/>
                <w:b/>
                <w:bCs/>
              </w:rPr>
            </w:pPr>
            <w:bookmarkStart w:id="13" w:name="_Hlk17879123"/>
            <w:r w:rsidRPr="006A3154">
              <w:rPr>
                <w:rStyle w:val="berschrift5Zchn"/>
                <w:rFonts w:ascii="Arial" w:hAnsi="Arial" w:cs="Arial"/>
              </w:rPr>
              <w:t xml:space="preserve">Ideen-/Forschungswerkstatt 4: </w:t>
            </w:r>
          </w:p>
          <w:bookmarkEnd w:id="13"/>
          <w:p w14:paraId="03AAA31F" w14:textId="70427B23" w:rsidR="00D0294B" w:rsidRPr="006A3154" w:rsidRDefault="00D0294B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</w:rPr>
            </w:pPr>
            <w:r w:rsidRPr="006A3154">
              <w:rPr>
                <w:rStyle w:val="berschrift5Zchn"/>
                <w:rFonts w:ascii="Arial" w:hAnsi="Arial" w:cs="Arial"/>
                <w:b w:val="0"/>
              </w:rPr>
              <w:t>Zum Spannungsverhältnis von Teilhabe als Gegenstand, Ziel und Methodik qualitativ-</w:t>
            </w:r>
            <w:r w:rsidRPr="00920C55">
              <w:rPr>
                <w:rFonts w:eastAsia="Calibri"/>
                <w:bCs/>
              </w:rPr>
              <w:t>rekonstruktiver</w:t>
            </w:r>
            <w:r w:rsidRPr="006A3154">
              <w:rPr>
                <w:rStyle w:val="berschrift5Zchn"/>
                <w:rFonts w:ascii="Arial" w:hAnsi="Arial" w:cs="Arial"/>
                <w:b w:val="0"/>
              </w:rPr>
              <w:t xml:space="preserve"> Forschung</w:t>
            </w:r>
          </w:p>
          <w:p w14:paraId="7BC2F83C" w14:textId="427681FD" w:rsidR="00D0294B" w:rsidRPr="006A3154" w:rsidRDefault="001D6A99" w:rsidP="00920C55">
            <w:pPr>
              <w:spacing w:after="120" w:line="276" w:lineRule="auto"/>
              <w:ind w:left="289"/>
              <w:jc w:val="left"/>
              <w:rPr>
                <w:rFonts w:ascii="Arial" w:hAnsi="Arial" w:cs="Arial"/>
                <w:i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Sebastian </w:t>
            </w:r>
            <w:r w:rsidR="00D0294B" w:rsidRPr="006A3154">
              <w:rPr>
                <w:rFonts w:ascii="Arial" w:eastAsia="Calibri" w:hAnsi="Arial" w:cs="Arial"/>
                <w:i/>
              </w:rPr>
              <w:t>Hempel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 Prof. Dr. </w:t>
            </w:r>
            <w:r w:rsidRPr="006A3154">
              <w:rPr>
                <w:rFonts w:ascii="Arial" w:eastAsia="Calibri" w:hAnsi="Arial" w:cs="Arial"/>
                <w:i/>
              </w:rPr>
              <w:t>Matthias</w:t>
            </w:r>
            <w:r>
              <w:rPr>
                <w:rFonts w:ascii="Arial" w:eastAsia="Calibri" w:hAnsi="Arial" w:cs="Arial"/>
                <w:i/>
              </w:rPr>
              <w:t xml:space="preserve"> </w:t>
            </w:r>
            <w:r w:rsidR="00D0294B" w:rsidRPr="006A3154">
              <w:rPr>
                <w:rFonts w:ascii="Arial" w:eastAsia="Calibri" w:hAnsi="Arial" w:cs="Arial"/>
                <w:i/>
              </w:rPr>
              <w:t>Otten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 Dr.</w:t>
            </w:r>
            <w:r>
              <w:rPr>
                <w:rFonts w:ascii="Arial" w:eastAsia="Calibri" w:hAnsi="Arial" w:cs="Arial"/>
                <w:i/>
              </w:rPr>
              <w:t xml:space="preserve"> </w:t>
            </w:r>
            <w:r w:rsidRPr="006A3154">
              <w:rPr>
                <w:rFonts w:ascii="Arial" w:eastAsia="Calibri" w:hAnsi="Arial" w:cs="Arial"/>
                <w:i/>
              </w:rPr>
              <w:t xml:space="preserve">Hanna </w:t>
            </w:r>
            <w:r w:rsidR="00D0294B" w:rsidRPr="006A3154">
              <w:rPr>
                <w:rFonts w:ascii="Arial" w:eastAsia="Calibri" w:hAnsi="Arial" w:cs="Arial"/>
                <w:i/>
              </w:rPr>
              <w:t>Weinbach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 Dr. </w:t>
            </w:r>
            <w:r w:rsidRPr="006A3154">
              <w:rPr>
                <w:rFonts w:ascii="Arial" w:eastAsia="Calibri" w:hAnsi="Arial" w:cs="Arial"/>
                <w:i/>
              </w:rPr>
              <w:t xml:space="preserve">Daniela </w:t>
            </w:r>
            <w:r w:rsidR="00D0294B" w:rsidRPr="006A3154">
              <w:rPr>
                <w:rFonts w:ascii="Arial" w:eastAsia="Calibri" w:hAnsi="Arial" w:cs="Arial"/>
                <w:i/>
              </w:rPr>
              <w:t xml:space="preserve">Molnar </w:t>
            </w:r>
          </w:p>
        </w:tc>
        <w:tc>
          <w:tcPr>
            <w:tcW w:w="1559" w:type="dxa"/>
          </w:tcPr>
          <w:p w14:paraId="01BA0C0A" w14:textId="77777777" w:rsidR="00D0294B" w:rsidRPr="006A3154" w:rsidRDefault="00FD428F" w:rsidP="00FD428F">
            <w:pPr>
              <w:spacing w:before="60" w:after="60"/>
              <w:jc w:val="left"/>
              <w:rPr>
                <w:rStyle w:val="berschrift5Zchn"/>
                <w:rFonts w:ascii="Arial" w:hAnsi="Arial" w:cs="Arial"/>
              </w:rPr>
            </w:pPr>
            <w:r w:rsidRPr="006A3154">
              <w:rPr>
                <w:rStyle w:val="berschrift5Zchn"/>
                <w:rFonts w:ascii="Arial" w:hAnsi="Arial" w:cs="Arial"/>
              </w:rPr>
              <w:t>SR 3059</w:t>
            </w:r>
          </w:p>
        </w:tc>
      </w:tr>
      <w:tr w:rsidR="00D0294B" w:rsidRPr="00AC07A1" w14:paraId="0A680DC5" w14:textId="77777777" w:rsidTr="00874B20">
        <w:trPr>
          <w:trHeight w:val="1530"/>
        </w:trPr>
        <w:tc>
          <w:tcPr>
            <w:tcW w:w="1645" w:type="dxa"/>
          </w:tcPr>
          <w:p w14:paraId="329E8F29" w14:textId="77777777" w:rsidR="00D0294B" w:rsidRPr="006A3154" w:rsidRDefault="00D0294B" w:rsidP="007823A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30" w:type="dxa"/>
          </w:tcPr>
          <w:p w14:paraId="67D5889F" w14:textId="46ABE693" w:rsidR="00920C55" w:rsidRPr="00920C55" w:rsidRDefault="00D0294B" w:rsidP="00836A71">
            <w:pPr>
              <w:spacing w:before="120" w:after="0" w:line="240" w:lineRule="auto"/>
              <w:jc w:val="left"/>
              <w:rPr>
                <w:rFonts w:ascii="Arial" w:eastAsia="Calibri" w:hAnsi="Arial" w:cs="Arial"/>
                <w:bCs/>
              </w:rPr>
            </w:pPr>
            <w:bookmarkStart w:id="14" w:name="_Hlk17879127"/>
            <w:r w:rsidRPr="006A3154">
              <w:rPr>
                <w:rStyle w:val="berschrift5Zchn"/>
                <w:rFonts w:ascii="Arial" w:hAnsi="Arial" w:cs="Arial"/>
              </w:rPr>
              <w:t>Ideen-/Forschungswerkstatt 5:</w:t>
            </w:r>
            <w:r w:rsidRPr="006A3154">
              <w:rPr>
                <w:rFonts w:ascii="Arial" w:eastAsia="Calibri" w:hAnsi="Arial" w:cs="Arial"/>
                <w:bCs/>
              </w:rPr>
              <w:t xml:space="preserve"> </w:t>
            </w:r>
          </w:p>
          <w:bookmarkEnd w:id="14"/>
          <w:p w14:paraId="07E6E96C" w14:textId="24F79742" w:rsidR="00D0294B" w:rsidRPr="006A3154" w:rsidRDefault="00D0294B" w:rsidP="00920C55">
            <w:pPr>
              <w:pStyle w:val="Listenabsatz"/>
              <w:numPr>
                <w:ilvl w:val="0"/>
                <w:numId w:val="26"/>
              </w:numPr>
              <w:spacing w:before="60" w:after="60" w:line="276" w:lineRule="auto"/>
              <w:ind w:left="291" w:hanging="291"/>
              <w:jc w:val="left"/>
              <w:rPr>
                <w:rFonts w:ascii="Arial" w:eastAsia="Calibri" w:hAnsi="Arial" w:cs="Arial"/>
                <w:bCs/>
              </w:rPr>
            </w:pPr>
            <w:r w:rsidRPr="006A3154">
              <w:rPr>
                <w:rFonts w:ascii="Arial" w:eastAsia="Calibri" w:hAnsi="Arial" w:cs="Arial"/>
                <w:bCs/>
              </w:rPr>
              <w:t xml:space="preserve">Die Ungleichzeitigkeit des </w:t>
            </w:r>
            <w:r w:rsidRPr="00920C55">
              <w:rPr>
                <w:rFonts w:ascii="Arial" w:eastAsia="Calibri" w:hAnsi="Arial" w:cs="Arial"/>
              </w:rPr>
              <w:t>Gleichzeitigen</w:t>
            </w:r>
          </w:p>
          <w:p w14:paraId="40957953" w14:textId="3B05CCD4" w:rsidR="00D0294B" w:rsidRPr="006A3154" w:rsidRDefault="00D0294B" w:rsidP="00920C55">
            <w:pPr>
              <w:spacing w:after="120" w:line="276" w:lineRule="auto"/>
              <w:ind w:left="289"/>
              <w:jc w:val="left"/>
              <w:rPr>
                <w:rFonts w:ascii="Arial" w:hAnsi="Arial" w:cs="Arial"/>
                <w:i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Prof. Dr. </w:t>
            </w:r>
            <w:r w:rsidR="001D6A99" w:rsidRPr="006A3154">
              <w:rPr>
                <w:rFonts w:ascii="Arial" w:eastAsia="Calibri" w:hAnsi="Arial" w:cs="Arial"/>
                <w:i/>
              </w:rPr>
              <w:t xml:space="preserve">Gudrun </w:t>
            </w:r>
            <w:r w:rsidRPr="006A3154">
              <w:rPr>
                <w:rFonts w:ascii="Arial" w:eastAsia="Calibri" w:hAnsi="Arial" w:cs="Arial"/>
                <w:i/>
              </w:rPr>
              <w:t>Dobslaw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Pr="006A3154">
              <w:rPr>
                <w:rFonts w:ascii="Arial" w:eastAsia="Calibri" w:hAnsi="Arial" w:cs="Arial"/>
                <w:i/>
              </w:rPr>
              <w:t xml:space="preserve"> Prof. Dr. </w:t>
            </w:r>
            <w:r w:rsidR="001D6A99" w:rsidRPr="006A3154">
              <w:rPr>
                <w:rFonts w:ascii="Arial" w:eastAsia="Calibri" w:hAnsi="Arial" w:cs="Arial"/>
                <w:i/>
              </w:rPr>
              <w:t>Imke</w:t>
            </w:r>
            <w:r w:rsidR="001D6A99">
              <w:rPr>
                <w:rFonts w:ascii="Arial" w:eastAsia="Calibri" w:hAnsi="Arial" w:cs="Arial"/>
                <w:i/>
              </w:rPr>
              <w:t xml:space="preserve"> </w:t>
            </w:r>
            <w:r w:rsidRPr="006A3154">
              <w:rPr>
                <w:rFonts w:ascii="Arial" w:eastAsia="Calibri" w:hAnsi="Arial" w:cs="Arial"/>
                <w:i/>
              </w:rPr>
              <w:t>Niediek</w:t>
            </w:r>
            <w:r w:rsidR="00FC33C4">
              <w:rPr>
                <w:rFonts w:ascii="Arial" w:eastAsia="Calibri" w:hAnsi="Arial" w:cs="Arial"/>
                <w:i/>
              </w:rPr>
              <w:t>,</w:t>
            </w:r>
            <w:r w:rsidRPr="006A3154">
              <w:rPr>
                <w:rFonts w:ascii="Arial" w:eastAsia="Calibri" w:hAnsi="Arial" w:cs="Arial"/>
                <w:i/>
              </w:rPr>
              <w:t xml:space="preserve"> Prof. Dr. </w:t>
            </w:r>
            <w:r w:rsidR="001D6A99" w:rsidRPr="006A3154">
              <w:rPr>
                <w:rFonts w:ascii="Arial" w:eastAsia="Calibri" w:hAnsi="Arial" w:cs="Arial"/>
                <w:i/>
              </w:rPr>
              <w:t>Juliane</w:t>
            </w:r>
            <w:r w:rsidR="001D6A99"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 w:rsidRPr="006A3154">
              <w:rPr>
                <w:rFonts w:ascii="Arial" w:eastAsia="Calibri" w:hAnsi="Arial" w:cs="Arial"/>
                <w:i/>
              </w:rPr>
              <w:t>Gerland</w:t>
            </w:r>
            <w:proofErr w:type="spellEnd"/>
          </w:p>
        </w:tc>
        <w:tc>
          <w:tcPr>
            <w:tcW w:w="1559" w:type="dxa"/>
          </w:tcPr>
          <w:p w14:paraId="415C3B9F" w14:textId="77777777" w:rsidR="00D0294B" w:rsidRPr="006A3154" w:rsidRDefault="00FD428F" w:rsidP="00FD428F">
            <w:pPr>
              <w:spacing w:before="60" w:after="60"/>
              <w:jc w:val="left"/>
              <w:rPr>
                <w:rStyle w:val="berschrift5Zchn"/>
                <w:rFonts w:ascii="Arial" w:hAnsi="Arial" w:cs="Arial"/>
              </w:rPr>
            </w:pPr>
            <w:r w:rsidRPr="006A3154">
              <w:rPr>
                <w:rStyle w:val="berschrift5Zchn"/>
                <w:rFonts w:ascii="Arial" w:hAnsi="Arial" w:cs="Arial"/>
              </w:rPr>
              <w:t>SR 2093</w:t>
            </w:r>
          </w:p>
        </w:tc>
      </w:tr>
      <w:tr w:rsidR="00D0294B" w:rsidRPr="00AC07A1" w14:paraId="32AF0B84" w14:textId="77777777" w:rsidTr="00874B20">
        <w:trPr>
          <w:trHeight w:val="290"/>
        </w:trPr>
        <w:tc>
          <w:tcPr>
            <w:tcW w:w="1645" w:type="dxa"/>
          </w:tcPr>
          <w:p w14:paraId="54E4EB39" w14:textId="7E7EEEFD" w:rsidR="00D0294B" w:rsidRPr="006A3154" w:rsidRDefault="00D0294B" w:rsidP="007823A8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</w:rPr>
              <w:t>15:00</w:t>
            </w:r>
            <w:r w:rsidR="00874B20">
              <w:rPr>
                <w:rFonts w:ascii="Arial" w:eastAsia="Calibri" w:hAnsi="Arial" w:cs="Arial"/>
              </w:rPr>
              <w:t xml:space="preserve"> – </w:t>
            </w:r>
            <w:r w:rsidRPr="006A3154">
              <w:rPr>
                <w:rFonts w:ascii="Arial" w:eastAsia="Calibri" w:hAnsi="Arial" w:cs="Arial"/>
              </w:rPr>
              <w:t>15:30</w:t>
            </w:r>
            <w:r w:rsidR="006A3154" w:rsidRPr="006A3154">
              <w:rPr>
                <w:rFonts w:ascii="Arial" w:eastAsia="Calibri" w:hAnsi="Arial" w:cs="Arial"/>
              </w:rPr>
              <w:t xml:space="preserve"> Uhr</w:t>
            </w:r>
          </w:p>
        </w:tc>
        <w:tc>
          <w:tcPr>
            <w:tcW w:w="6430" w:type="dxa"/>
          </w:tcPr>
          <w:p w14:paraId="6D20CD6F" w14:textId="77777777" w:rsidR="00D0294B" w:rsidRPr="006A3154" w:rsidRDefault="00D0294B" w:rsidP="00C825C0">
            <w:pPr>
              <w:pStyle w:val="berschrift5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</w:rPr>
              <w:t>Kaffeepause</w:t>
            </w:r>
          </w:p>
        </w:tc>
        <w:tc>
          <w:tcPr>
            <w:tcW w:w="1559" w:type="dxa"/>
          </w:tcPr>
          <w:p w14:paraId="1E761276" w14:textId="77777777" w:rsidR="00D0294B" w:rsidRPr="006A3154" w:rsidRDefault="00D0294B" w:rsidP="00C825C0">
            <w:pPr>
              <w:pStyle w:val="berschrift5"/>
              <w:rPr>
                <w:rFonts w:ascii="Arial" w:eastAsia="Calibri" w:hAnsi="Arial" w:cs="Arial"/>
              </w:rPr>
            </w:pPr>
          </w:p>
        </w:tc>
      </w:tr>
      <w:tr w:rsidR="00D0294B" w:rsidRPr="00AC07A1" w14:paraId="630178C7" w14:textId="77777777" w:rsidTr="00874B20">
        <w:trPr>
          <w:trHeight w:val="630"/>
        </w:trPr>
        <w:tc>
          <w:tcPr>
            <w:tcW w:w="1645" w:type="dxa"/>
          </w:tcPr>
          <w:p w14:paraId="005987D8" w14:textId="2EE1E6F3" w:rsidR="00D0294B" w:rsidRPr="006A3154" w:rsidRDefault="00D0294B" w:rsidP="007823A8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</w:rPr>
              <w:t>15:30</w:t>
            </w:r>
            <w:r w:rsidR="00874B20">
              <w:rPr>
                <w:rFonts w:ascii="Arial" w:eastAsia="Calibri" w:hAnsi="Arial" w:cs="Arial"/>
              </w:rPr>
              <w:t xml:space="preserve"> – </w:t>
            </w:r>
            <w:r w:rsidRPr="006A3154">
              <w:rPr>
                <w:rFonts w:ascii="Arial" w:eastAsia="Calibri" w:hAnsi="Arial" w:cs="Arial"/>
              </w:rPr>
              <w:t>16:00</w:t>
            </w:r>
            <w:r w:rsidR="006A3154" w:rsidRPr="006A3154">
              <w:rPr>
                <w:rFonts w:ascii="Arial" w:eastAsia="Calibri" w:hAnsi="Arial" w:cs="Arial"/>
              </w:rPr>
              <w:t xml:space="preserve"> Uhr</w:t>
            </w:r>
          </w:p>
        </w:tc>
        <w:tc>
          <w:tcPr>
            <w:tcW w:w="6430" w:type="dxa"/>
          </w:tcPr>
          <w:p w14:paraId="05BD287D" w14:textId="77777777" w:rsidR="00D0294B" w:rsidRPr="00920C55" w:rsidRDefault="00D0294B" w:rsidP="007823A8">
            <w:pPr>
              <w:spacing w:before="60" w:after="60"/>
              <w:jc w:val="left"/>
              <w:rPr>
                <w:rFonts w:ascii="Arial" w:eastAsia="Calibri" w:hAnsi="Arial" w:cs="Arial"/>
                <w:b/>
                <w:bCs/>
              </w:rPr>
            </w:pPr>
            <w:r w:rsidRPr="00920C55">
              <w:rPr>
                <w:rFonts w:ascii="Arial" w:eastAsia="Calibri" w:hAnsi="Arial" w:cs="Arial"/>
                <w:b/>
                <w:bCs/>
              </w:rPr>
              <w:t>Teilhabeforschung als Transformationsforschung</w:t>
            </w:r>
          </w:p>
          <w:p w14:paraId="44C6EDAC" w14:textId="77777777" w:rsidR="00D0294B" w:rsidRPr="006A3154" w:rsidRDefault="00D0294B" w:rsidP="007823A8">
            <w:pPr>
              <w:spacing w:before="60" w:after="60"/>
              <w:jc w:val="left"/>
              <w:rPr>
                <w:rFonts w:ascii="Arial" w:hAnsi="Arial" w:cs="Arial"/>
                <w:i/>
              </w:rPr>
            </w:pPr>
            <w:r w:rsidRPr="006A3154">
              <w:rPr>
                <w:rFonts w:ascii="Arial" w:eastAsia="Calibri" w:hAnsi="Arial" w:cs="Arial"/>
                <w:i/>
              </w:rPr>
              <w:t xml:space="preserve">Prof. Dr. </w:t>
            </w:r>
            <w:r w:rsidRPr="006A3154">
              <w:rPr>
                <w:rFonts w:ascii="Arial" w:eastAsia="Calibri" w:hAnsi="Arial" w:cs="Arial"/>
                <w:i/>
                <w:iCs/>
              </w:rPr>
              <w:t>Elisabeth Wacker</w:t>
            </w:r>
          </w:p>
        </w:tc>
        <w:tc>
          <w:tcPr>
            <w:tcW w:w="1559" w:type="dxa"/>
          </w:tcPr>
          <w:p w14:paraId="1E98B26B" w14:textId="77777777" w:rsidR="00D0294B" w:rsidRPr="006A3154" w:rsidRDefault="00D0294B" w:rsidP="007823A8">
            <w:pPr>
              <w:spacing w:before="60" w:after="60"/>
              <w:jc w:val="left"/>
              <w:rPr>
                <w:rFonts w:ascii="Arial" w:eastAsia="Calibri" w:hAnsi="Arial" w:cs="Arial"/>
                <w:b/>
                <w:bCs/>
              </w:rPr>
            </w:pPr>
            <w:r w:rsidRPr="006A3154">
              <w:rPr>
                <w:rFonts w:ascii="Arial" w:eastAsia="Calibri" w:hAnsi="Arial" w:cs="Arial"/>
                <w:b/>
                <w:bCs/>
              </w:rPr>
              <w:t>Hörsaal 3038</w:t>
            </w:r>
          </w:p>
        </w:tc>
      </w:tr>
      <w:tr w:rsidR="00D0294B" w:rsidRPr="00AC07A1" w14:paraId="32D5A122" w14:textId="77777777" w:rsidTr="00874B20">
        <w:trPr>
          <w:trHeight w:val="290"/>
        </w:trPr>
        <w:tc>
          <w:tcPr>
            <w:tcW w:w="1645" w:type="dxa"/>
          </w:tcPr>
          <w:p w14:paraId="4A835630" w14:textId="00D86116" w:rsidR="00D0294B" w:rsidRPr="006A3154" w:rsidRDefault="00D0294B" w:rsidP="007823A8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</w:rPr>
              <w:t>16:00</w:t>
            </w:r>
            <w:r w:rsidR="00874B20">
              <w:rPr>
                <w:rFonts w:ascii="Arial" w:eastAsia="Calibri" w:hAnsi="Arial" w:cs="Arial"/>
              </w:rPr>
              <w:t xml:space="preserve"> – </w:t>
            </w:r>
            <w:r w:rsidRPr="006A3154">
              <w:rPr>
                <w:rFonts w:ascii="Arial" w:eastAsia="Calibri" w:hAnsi="Arial" w:cs="Arial"/>
              </w:rPr>
              <w:t>16:05</w:t>
            </w:r>
            <w:r w:rsidR="006A3154" w:rsidRPr="006A3154">
              <w:rPr>
                <w:rFonts w:ascii="Arial" w:eastAsia="Calibri" w:hAnsi="Arial" w:cs="Arial"/>
              </w:rPr>
              <w:t xml:space="preserve"> Uhr</w:t>
            </w:r>
          </w:p>
        </w:tc>
        <w:tc>
          <w:tcPr>
            <w:tcW w:w="6430" w:type="dxa"/>
          </w:tcPr>
          <w:p w14:paraId="2B8E5EDC" w14:textId="77777777" w:rsidR="00D0294B" w:rsidRPr="006A3154" w:rsidRDefault="00D0294B" w:rsidP="00C825C0">
            <w:pPr>
              <w:pStyle w:val="berschrift5"/>
              <w:rPr>
                <w:rFonts w:ascii="Arial" w:hAnsi="Arial" w:cs="Arial"/>
              </w:rPr>
            </w:pPr>
            <w:r w:rsidRPr="006A3154">
              <w:rPr>
                <w:rFonts w:ascii="Arial" w:eastAsia="Calibri" w:hAnsi="Arial" w:cs="Arial"/>
              </w:rPr>
              <w:t>Schlussworte</w:t>
            </w:r>
          </w:p>
        </w:tc>
        <w:tc>
          <w:tcPr>
            <w:tcW w:w="1559" w:type="dxa"/>
          </w:tcPr>
          <w:p w14:paraId="0FD9D539" w14:textId="77777777" w:rsidR="00D0294B" w:rsidRPr="006A3154" w:rsidRDefault="00D0294B" w:rsidP="00C825C0">
            <w:pPr>
              <w:pStyle w:val="berschrift5"/>
              <w:rPr>
                <w:rFonts w:ascii="Arial" w:eastAsia="Calibri" w:hAnsi="Arial" w:cs="Arial"/>
              </w:rPr>
            </w:pPr>
          </w:p>
        </w:tc>
      </w:tr>
      <w:tr w:rsidR="00D0294B" w:rsidRPr="00AC07A1" w14:paraId="257D0CAA" w14:textId="77777777" w:rsidTr="00874B20">
        <w:trPr>
          <w:trHeight w:val="290"/>
        </w:trPr>
        <w:tc>
          <w:tcPr>
            <w:tcW w:w="1645" w:type="dxa"/>
          </w:tcPr>
          <w:p w14:paraId="48935C62" w14:textId="77777777" w:rsidR="00D0294B" w:rsidRPr="006A3154" w:rsidRDefault="00D0294B" w:rsidP="007823A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30" w:type="dxa"/>
          </w:tcPr>
          <w:p w14:paraId="584BFCEF" w14:textId="77777777" w:rsidR="00D0294B" w:rsidRPr="006A3154" w:rsidRDefault="00D0294B" w:rsidP="006B5F7E">
            <w:pPr>
              <w:spacing w:before="60" w:after="60"/>
              <w:jc w:val="left"/>
              <w:rPr>
                <w:rFonts w:ascii="Arial" w:hAnsi="Arial" w:cs="Arial"/>
                <w:b/>
              </w:rPr>
            </w:pPr>
            <w:r w:rsidRPr="006A3154">
              <w:rPr>
                <w:rFonts w:ascii="Arial" w:eastAsia="Calibri" w:hAnsi="Arial" w:cs="Arial"/>
                <w:bCs/>
              </w:rPr>
              <w:t>im Anschluss: Bündnisversammlung</w:t>
            </w:r>
          </w:p>
        </w:tc>
        <w:tc>
          <w:tcPr>
            <w:tcW w:w="1559" w:type="dxa"/>
          </w:tcPr>
          <w:p w14:paraId="763334C9" w14:textId="346AB9E6" w:rsidR="00D0294B" w:rsidRPr="006A3154" w:rsidRDefault="008B4489" w:rsidP="00C825C0">
            <w:pPr>
              <w:pStyle w:val="berschrift5"/>
              <w:rPr>
                <w:rFonts w:ascii="Arial" w:eastAsia="Calibri" w:hAnsi="Arial" w:cs="Arial"/>
                <w:b w:val="0"/>
                <w:i/>
              </w:rPr>
            </w:pPr>
            <w:r w:rsidRPr="006A3154">
              <w:rPr>
                <w:rFonts w:ascii="Arial" w:eastAsia="Calibri" w:hAnsi="Arial" w:cs="Arial"/>
              </w:rPr>
              <w:t xml:space="preserve">Hörsaal </w:t>
            </w:r>
            <w:r w:rsidRPr="006A3154">
              <w:rPr>
                <w:rFonts w:ascii="Arial" w:eastAsia="Calibri" w:hAnsi="Arial" w:cs="Arial"/>
              </w:rPr>
              <w:lastRenderedPageBreak/>
              <w:t>3038</w:t>
            </w:r>
          </w:p>
        </w:tc>
      </w:tr>
    </w:tbl>
    <w:p w14:paraId="495BA329" w14:textId="77777777" w:rsidR="003A4113" w:rsidRPr="00AC07A1" w:rsidRDefault="003A4113">
      <w:pPr>
        <w:widowControl w:val="0"/>
        <w:rPr>
          <w:rFonts w:cstheme="minorHAnsi"/>
        </w:rPr>
      </w:pPr>
    </w:p>
    <w:sectPr w:rsidR="003A4113" w:rsidRPr="00AC07A1" w:rsidSect="00FC33C4">
      <w:headerReference w:type="default" r:id="rId9"/>
      <w:footerReference w:type="default" r:id="rId10"/>
      <w:pgSz w:w="11900" w:h="16840"/>
      <w:pgMar w:top="1276" w:right="1417" w:bottom="709" w:left="1417" w:header="708" w:footer="3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1A0A4" w14:textId="77777777" w:rsidR="00AA6461" w:rsidRDefault="00AA6461">
      <w:pPr>
        <w:spacing w:after="0" w:line="240" w:lineRule="auto"/>
      </w:pPr>
      <w:r>
        <w:separator/>
      </w:r>
    </w:p>
  </w:endnote>
  <w:endnote w:type="continuationSeparator" w:id="0">
    <w:p w14:paraId="668215AB" w14:textId="77777777" w:rsidR="00AA6461" w:rsidRDefault="00AA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EF8E8" w14:textId="77777777" w:rsidR="003A4113" w:rsidRDefault="003A4113">
    <w:pPr>
      <w:pStyle w:val="Fuzeile"/>
      <w:tabs>
        <w:tab w:val="clear" w:pos="9360"/>
        <w:tab w:val="right" w:pos="904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FA219" w14:textId="77777777" w:rsidR="00AA6461" w:rsidRDefault="00AA6461">
      <w:pPr>
        <w:spacing w:after="0" w:line="240" w:lineRule="auto"/>
      </w:pPr>
      <w:r>
        <w:separator/>
      </w:r>
    </w:p>
  </w:footnote>
  <w:footnote w:type="continuationSeparator" w:id="0">
    <w:p w14:paraId="592A53EB" w14:textId="77777777" w:rsidR="00AA6461" w:rsidRDefault="00AA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D9FCA" w14:textId="77777777" w:rsidR="003A4113" w:rsidRDefault="00D428CC">
    <w:pPr>
      <w:tabs>
        <w:tab w:val="center" w:pos="4536"/>
        <w:tab w:val="right" w:pos="9046"/>
      </w:tabs>
      <w:spacing w:after="0"/>
      <w:ind w:hanging="1134"/>
    </w:pPr>
    <w:r>
      <w:rPr>
        <w:color w:val="000000"/>
        <w:u w:color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4D6"/>
    <w:multiLevelType w:val="hybridMultilevel"/>
    <w:tmpl w:val="2B407A28"/>
    <w:lvl w:ilvl="0" w:tplc="0407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3AAA46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4CE324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5C9340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60199A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C432C2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1C3C5C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1E4D6E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C047E4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BB72D76"/>
    <w:multiLevelType w:val="hybridMultilevel"/>
    <w:tmpl w:val="939C51B2"/>
    <w:lvl w:ilvl="0" w:tplc="0407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9C54D8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447A66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FC62B2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68B85E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36200C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5CAA74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6C72E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72C33C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19246BA"/>
    <w:multiLevelType w:val="hybridMultilevel"/>
    <w:tmpl w:val="141CE470"/>
    <w:lvl w:ilvl="0" w:tplc="1A2C5926">
      <w:start w:val="1"/>
      <w:numFmt w:val="bullet"/>
      <w:lvlText w:val="•"/>
      <w:lvlJc w:val="left"/>
      <w:pPr>
        <w:ind w:left="1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DA2448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1E72BE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C28E18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A4804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9A6FD8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7C76EA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2AD91C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D8CBB0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FF406B2"/>
    <w:multiLevelType w:val="hybridMultilevel"/>
    <w:tmpl w:val="0B82C56C"/>
    <w:lvl w:ilvl="0" w:tplc="0407000F">
      <w:start w:val="1"/>
      <w:numFmt w:val="decimal"/>
      <w:lvlText w:val="%1."/>
      <w:lvlJc w:val="left"/>
      <w:pPr>
        <w:ind w:left="109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083692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B83A1A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228E6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ED046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8A7474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4687EA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C853EA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5A3E90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6EF6ADD"/>
    <w:multiLevelType w:val="multilevel"/>
    <w:tmpl w:val="E406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21FA1"/>
    <w:multiLevelType w:val="hybridMultilevel"/>
    <w:tmpl w:val="3500C3D0"/>
    <w:lvl w:ilvl="0" w:tplc="0407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FABF70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C47FF0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24320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25A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C8647E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B20FD2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64F42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A1242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DE61AEE"/>
    <w:multiLevelType w:val="hybridMultilevel"/>
    <w:tmpl w:val="8C88DE32"/>
    <w:lvl w:ilvl="0" w:tplc="0407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42E57A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70617C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F8741A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FCF602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F0411E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4641C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B211C0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9C2DA0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4183EDD"/>
    <w:multiLevelType w:val="hybridMultilevel"/>
    <w:tmpl w:val="B7BC38EC"/>
    <w:lvl w:ilvl="0" w:tplc="1C7C38FE">
      <w:start w:val="1"/>
      <w:numFmt w:val="bullet"/>
      <w:lvlText w:val="•"/>
      <w:lvlJc w:val="left"/>
      <w:pPr>
        <w:ind w:left="1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40A596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B22EDC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B2A290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262B02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D4FB6C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A28CA8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4889D6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04D2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5360BED"/>
    <w:multiLevelType w:val="hybridMultilevel"/>
    <w:tmpl w:val="4D26FF06"/>
    <w:lvl w:ilvl="0" w:tplc="42BA2824">
      <w:start w:val="1"/>
      <w:numFmt w:val="bullet"/>
      <w:lvlText w:val="•"/>
      <w:lvlJc w:val="left"/>
      <w:pPr>
        <w:ind w:left="1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A0D5E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38C822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1EB188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58221A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BA8A88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9C5548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A0904A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924B7C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AA57C76"/>
    <w:multiLevelType w:val="hybridMultilevel"/>
    <w:tmpl w:val="060C44A8"/>
    <w:lvl w:ilvl="0" w:tplc="3ADA2234">
      <w:start w:val="1"/>
      <w:numFmt w:val="bullet"/>
      <w:lvlText w:val="•"/>
      <w:lvlJc w:val="left"/>
      <w:pPr>
        <w:ind w:left="1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083692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B83A1A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228E6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ED046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8A7474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4687EA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C853EA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5A3E90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AAC2388"/>
    <w:multiLevelType w:val="hybridMultilevel"/>
    <w:tmpl w:val="880462CC"/>
    <w:lvl w:ilvl="0" w:tplc="0407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40A596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B22EDC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B2A290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262B02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D4FB6C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A28CA8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4889D6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04D2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FD5085A"/>
    <w:multiLevelType w:val="hybridMultilevel"/>
    <w:tmpl w:val="43E6324E"/>
    <w:lvl w:ilvl="0" w:tplc="552AC816">
      <w:start w:val="1"/>
      <w:numFmt w:val="bullet"/>
      <w:lvlText w:val="•"/>
      <w:lvlJc w:val="left"/>
      <w:pPr>
        <w:ind w:left="1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42E57A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70617C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F8741A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FCF602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F0411E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4641C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B211C0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9C2DA0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0A536C7"/>
    <w:multiLevelType w:val="hybridMultilevel"/>
    <w:tmpl w:val="6BCCF8E2"/>
    <w:lvl w:ilvl="0" w:tplc="0407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083692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B83A1A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228E6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ED046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8A7474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4687EA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C853EA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5A3E90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3960C28"/>
    <w:multiLevelType w:val="hybridMultilevel"/>
    <w:tmpl w:val="3CD06ABA"/>
    <w:lvl w:ilvl="0" w:tplc="E36431FC">
      <w:start w:val="1"/>
      <w:numFmt w:val="bullet"/>
      <w:lvlText w:val="•"/>
      <w:lvlJc w:val="left"/>
      <w:pPr>
        <w:ind w:left="1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AE555C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0E5F24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3A0E4A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9EBF4C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461B48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745A16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E22E92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640838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C483884"/>
    <w:multiLevelType w:val="hybridMultilevel"/>
    <w:tmpl w:val="A44A4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D2CA6"/>
    <w:multiLevelType w:val="hybridMultilevel"/>
    <w:tmpl w:val="4A5E7412"/>
    <w:lvl w:ilvl="0" w:tplc="52D89362">
      <w:start w:val="1"/>
      <w:numFmt w:val="bullet"/>
      <w:lvlText w:val="•"/>
      <w:lvlJc w:val="left"/>
      <w:pPr>
        <w:ind w:left="1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18A4D2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7463BC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0667A0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EAF67E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60E784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BCEFB6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22D96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4AAC38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8E17F08"/>
    <w:multiLevelType w:val="hybridMultilevel"/>
    <w:tmpl w:val="33C8CD86"/>
    <w:lvl w:ilvl="0" w:tplc="0407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A0D5E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38C822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1EB188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58221A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BA8A88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9C5548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A0904A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924B7C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1886A68"/>
    <w:multiLevelType w:val="hybridMultilevel"/>
    <w:tmpl w:val="A7E0C31A"/>
    <w:lvl w:ilvl="0" w:tplc="64C2E162">
      <w:start w:val="1"/>
      <w:numFmt w:val="bullet"/>
      <w:lvlText w:val="•"/>
      <w:lvlJc w:val="left"/>
      <w:pPr>
        <w:ind w:left="1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9C54D8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447A66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FC62B2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68B85E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36200C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5CAA74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6C72E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72C33C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623293A"/>
    <w:multiLevelType w:val="hybridMultilevel"/>
    <w:tmpl w:val="927E8F08"/>
    <w:lvl w:ilvl="0" w:tplc="0407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807A42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124908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CD486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E6A7AE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5C9826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8879EE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ED89C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B453B2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CA413DB"/>
    <w:multiLevelType w:val="hybridMultilevel"/>
    <w:tmpl w:val="E91C7E86"/>
    <w:lvl w:ilvl="0" w:tplc="5F162786">
      <w:start w:val="1"/>
      <w:numFmt w:val="bullet"/>
      <w:lvlText w:val="•"/>
      <w:lvlJc w:val="left"/>
      <w:pPr>
        <w:ind w:left="1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807A42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124908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CD486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E6A7AE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5C9826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8879EE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ED89C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B453B2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E5E53DD"/>
    <w:multiLevelType w:val="hybridMultilevel"/>
    <w:tmpl w:val="2D4650C6"/>
    <w:lvl w:ilvl="0" w:tplc="5336ACEC">
      <w:start w:val="1"/>
      <w:numFmt w:val="bullet"/>
      <w:lvlText w:val="•"/>
      <w:lvlJc w:val="left"/>
      <w:pPr>
        <w:ind w:left="1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FABF70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C47FF0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24320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25A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C8647E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B20FD2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64F42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A1242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2337046"/>
    <w:multiLevelType w:val="hybridMultilevel"/>
    <w:tmpl w:val="1436A2CC"/>
    <w:lvl w:ilvl="0" w:tplc="0407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18A4D2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7463BC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0667A0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EAF67E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60E784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BCEFB6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22D96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4AAC38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79465596"/>
    <w:multiLevelType w:val="hybridMultilevel"/>
    <w:tmpl w:val="50789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4622C"/>
    <w:multiLevelType w:val="hybridMultilevel"/>
    <w:tmpl w:val="FEBC2C28"/>
    <w:lvl w:ilvl="0" w:tplc="0407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AE555C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0E5F24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3A0E4A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9EBF4C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461B48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745A16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E22E92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640838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7BFF3306"/>
    <w:multiLevelType w:val="hybridMultilevel"/>
    <w:tmpl w:val="76040600"/>
    <w:lvl w:ilvl="0" w:tplc="A9EA0634">
      <w:start w:val="1"/>
      <w:numFmt w:val="bullet"/>
      <w:lvlText w:val="•"/>
      <w:lvlJc w:val="left"/>
      <w:pPr>
        <w:ind w:left="1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3AAA46">
      <w:start w:val="1"/>
      <w:numFmt w:val="bullet"/>
      <w:lvlText w:val="o"/>
      <w:lvlJc w:val="left"/>
      <w:pPr>
        <w:ind w:left="1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4CE324">
      <w:start w:val="1"/>
      <w:numFmt w:val="bullet"/>
      <w:lvlText w:val="▪"/>
      <w:lvlJc w:val="left"/>
      <w:pPr>
        <w:ind w:left="2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5C9340">
      <w:start w:val="1"/>
      <w:numFmt w:val="bullet"/>
      <w:lvlText w:val="•"/>
      <w:lvlJc w:val="left"/>
      <w:pPr>
        <w:ind w:left="32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60199A">
      <w:start w:val="1"/>
      <w:numFmt w:val="bullet"/>
      <w:lvlText w:val="o"/>
      <w:lvlJc w:val="left"/>
      <w:pPr>
        <w:ind w:left="39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C432C2">
      <w:start w:val="1"/>
      <w:numFmt w:val="bullet"/>
      <w:lvlText w:val="▪"/>
      <w:lvlJc w:val="left"/>
      <w:pPr>
        <w:ind w:left="4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1C3C5C">
      <w:start w:val="1"/>
      <w:numFmt w:val="bullet"/>
      <w:lvlText w:val="•"/>
      <w:lvlJc w:val="left"/>
      <w:pPr>
        <w:ind w:left="54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1E4D6E">
      <w:start w:val="1"/>
      <w:numFmt w:val="bullet"/>
      <w:lvlText w:val="o"/>
      <w:lvlJc w:val="left"/>
      <w:pPr>
        <w:ind w:left="61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C047E4">
      <w:start w:val="1"/>
      <w:numFmt w:val="bullet"/>
      <w:lvlText w:val="▪"/>
      <w:lvlJc w:val="left"/>
      <w:pPr>
        <w:ind w:left="6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4"/>
  </w:num>
  <w:num w:numId="2">
    <w:abstractNumId w:val="9"/>
  </w:num>
  <w:num w:numId="3">
    <w:abstractNumId w:val="13"/>
  </w:num>
  <w:num w:numId="4">
    <w:abstractNumId w:val="15"/>
  </w:num>
  <w:num w:numId="5">
    <w:abstractNumId w:val="11"/>
  </w:num>
  <w:num w:numId="6">
    <w:abstractNumId w:val="19"/>
  </w:num>
  <w:num w:numId="7">
    <w:abstractNumId w:val="2"/>
  </w:num>
  <w:num w:numId="8">
    <w:abstractNumId w:val="2"/>
    <w:lvlOverride w:ilvl="0">
      <w:lvl w:ilvl="0" w:tplc="1A2C5926">
        <w:start w:val="1"/>
        <w:numFmt w:val="bullet"/>
        <w:lvlText w:val="•"/>
        <w:lvlJc w:val="left"/>
        <w:pPr>
          <w:ind w:left="1063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DA2448">
        <w:start w:val="1"/>
        <w:numFmt w:val="bullet"/>
        <w:lvlText w:val="o"/>
        <w:lvlJc w:val="left"/>
        <w:pPr>
          <w:ind w:left="181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1E72BE">
        <w:start w:val="1"/>
        <w:numFmt w:val="bullet"/>
        <w:lvlText w:val="▪"/>
        <w:lvlJc w:val="left"/>
        <w:pPr>
          <w:ind w:left="253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C28E18">
        <w:start w:val="1"/>
        <w:numFmt w:val="bullet"/>
        <w:lvlText w:val="•"/>
        <w:lvlJc w:val="left"/>
        <w:pPr>
          <w:ind w:left="325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2A4804">
        <w:start w:val="1"/>
        <w:numFmt w:val="bullet"/>
        <w:lvlText w:val="o"/>
        <w:lvlJc w:val="left"/>
        <w:pPr>
          <w:ind w:left="397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9A6FD8">
        <w:start w:val="1"/>
        <w:numFmt w:val="bullet"/>
        <w:lvlText w:val="▪"/>
        <w:lvlJc w:val="left"/>
        <w:pPr>
          <w:ind w:left="469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7C76EA">
        <w:start w:val="1"/>
        <w:numFmt w:val="bullet"/>
        <w:lvlText w:val="•"/>
        <w:lvlJc w:val="left"/>
        <w:pPr>
          <w:ind w:left="541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2AD91C">
        <w:start w:val="1"/>
        <w:numFmt w:val="bullet"/>
        <w:lvlText w:val="o"/>
        <w:lvlJc w:val="left"/>
        <w:pPr>
          <w:ind w:left="613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D8CBB0">
        <w:start w:val="1"/>
        <w:numFmt w:val="bullet"/>
        <w:lvlText w:val="▪"/>
        <w:lvlJc w:val="left"/>
        <w:pPr>
          <w:ind w:left="685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0"/>
  </w:num>
  <w:num w:numId="10">
    <w:abstractNumId w:val="17"/>
  </w:num>
  <w:num w:numId="11">
    <w:abstractNumId w:val="7"/>
  </w:num>
  <w:num w:numId="12">
    <w:abstractNumId w:val="8"/>
  </w:num>
  <w:num w:numId="13">
    <w:abstractNumId w:val="3"/>
  </w:num>
  <w:num w:numId="14">
    <w:abstractNumId w:val="0"/>
  </w:num>
  <w:num w:numId="15">
    <w:abstractNumId w:val="12"/>
  </w:num>
  <w:num w:numId="16">
    <w:abstractNumId w:val="23"/>
  </w:num>
  <w:num w:numId="17">
    <w:abstractNumId w:val="21"/>
  </w:num>
  <w:num w:numId="18">
    <w:abstractNumId w:val="6"/>
  </w:num>
  <w:num w:numId="19">
    <w:abstractNumId w:val="18"/>
  </w:num>
  <w:num w:numId="20">
    <w:abstractNumId w:val="22"/>
  </w:num>
  <w:num w:numId="21">
    <w:abstractNumId w:val="5"/>
  </w:num>
  <w:num w:numId="22">
    <w:abstractNumId w:val="1"/>
  </w:num>
  <w:num w:numId="23">
    <w:abstractNumId w:val="10"/>
  </w:num>
  <w:num w:numId="24">
    <w:abstractNumId w:val="16"/>
  </w:num>
  <w:num w:numId="25">
    <w:abstractNumId w:val="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13"/>
    <w:rsid w:val="00013E8D"/>
    <w:rsid w:val="000860EA"/>
    <w:rsid w:val="001C5BBC"/>
    <w:rsid w:val="001D6A99"/>
    <w:rsid w:val="00297FBD"/>
    <w:rsid w:val="003361AD"/>
    <w:rsid w:val="0034395C"/>
    <w:rsid w:val="003A4113"/>
    <w:rsid w:val="00532D44"/>
    <w:rsid w:val="005477D3"/>
    <w:rsid w:val="005E7A5C"/>
    <w:rsid w:val="00623EAA"/>
    <w:rsid w:val="006647AD"/>
    <w:rsid w:val="006A3154"/>
    <w:rsid w:val="006B5F7E"/>
    <w:rsid w:val="006E3ED2"/>
    <w:rsid w:val="00710E69"/>
    <w:rsid w:val="007823A8"/>
    <w:rsid w:val="007A01B6"/>
    <w:rsid w:val="007C0953"/>
    <w:rsid w:val="007E773F"/>
    <w:rsid w:val="00836A71"/>
    <w:rsid w:val="00836E3B"/>
    <w:rsid w:val="00874B20"/>
    <w:rsid w:val="008979AB"/>
    <w:rsid w:val="008B4489"/>
    <w:rsid w:val="00920C55"/>
    <w:rsid w:val="00920FE0"/>
    <w:rsid w:val="00966C80"/>
    <w:rsid w:val="0099412F"/>
    <w:rsid w:val="009B0DD6"/>
    <w:rsid w:val="009E78DA"/>
    <w:rsid w:val="00AA6461"/>
    <w:rsid w:val="00AC07A1"/>
    <w:rsid w:val="00B502F8"/>
    <w:rsid w:val="00C534B9"/>
    <w:rsid w:val="00C71194"/>
    <w:rsid w:val="00C825C0"/>
    <w:rsid w:val="00D0294B"/>
    <w:rsid w:val="00D04FA7"/>
    <w:rsid w:val="00D428CC"/>
    <w:rsid w:val="00DE09A4"/>
    <w:rsid w:val="00E422A7"/>
    <w:rsid w:val="00E67B42"/>
    <w:rsid w:val="00E7524E"/>
    <w:rsid w:val="00EA4907"/>
    <w:rsid w:val="00ED47D7"/>
    <w:rsid w:val="00F1575D"/>
    <w:rsid w:val="00F526EA"/>
    <w:rsid w:val="00FC33C4"/>
    <w:rsid w:val="00F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7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47D7"/>
  </w:style>
  <w:style w:type="paragraph" w:styleId="berschrift1">
    <w:name w:val="heading 1"/>
    <w:basedOn w:val="Standard"/>
    <w:next w:val="Standard"/>
    <w:link w:val="berschrift1Zchn"/>
    <w:uiPriority w:val="9"/>
    <w:qFormat/>
    <w:rsid w:val="00ED47D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47D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D47D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D47D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D47D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D47D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47D7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47D7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47D7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pPr>
      <w:tabs>
        <w:tab w:val="center" w:pos="4680"/>
        <w:tab w:val="right" w:pos="9360"/>
      </w:tabs>
      <w:spacing w:after="0" w:line="240" w:lineRule="auto"/>
      <w:jc w:val="left"/>
    </w:pPr>
    <w:rPr>
      <w:rFonts w:ascii="Cambria" w:eastAsia="Cambria" w:hAnsi="Cambria" w:cs="Cambria"/>
      <w:color w:val="000000"/>
      <w:u w:color="000000"/>
    </w:rPr>
  </w:style>
  <w:style w:type="paragraph" w:customStyle="1" w:styleId="Text">
    <w:name w:val="Text"/>
    <w:pPr>
      <w:spacing w:after="0" w:line="240" w:lineRule="auto"/>
      <w:jc w:val="left"/>
    </w:pPr>
    <w:rPr>
      <w:rFonts w:ascii="Helvetica" w:eastAsia="Arial Unicode MS" w:hAnsi="Helvetica" w:cs="Arial Unicode MS"/>
      <w:color w:val="000000"/>
    </w:rPr>
  </w:style>
  <w:style w:type="paragraph" w:styleId="Listenabsatz">
    <w:name w:val="List Paragraph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rsid w:val="00ED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D47D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47D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47D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D47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D47D7"/>
    <w:rPr>
      <w:rFonts w:asciiTheme="majorHAnsi" w:eastAsiaTheme="majorEastAsia" w:hAnsiTheme="majorHAnsi" w:cstheme="majorBidi"/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D47D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47D7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47D7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47D7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47D7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D47D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ED47D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47D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47D7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D47D7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ED47D7"/>
    <w:rPr>
      <w:i/>
      <w:iCs/>
      <w:color w:val="auto"/>
    </w:rPr>
  </w:style>
  <w:style w:type="paragraph" w:styleId="KeinLeerraum">
    <w:name w:val="No Spacing"/>
    <w:uiPriority w:val="1"/>
    <w:qFormat/>
    <w:rsid w:val="00ED47D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47D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ED47D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47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47D7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qFormat/>
    <w:rsid w:val="00ED47D7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ED47D7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ED47D7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47D7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qFormat/>
    <w:rsid w:val="00ED47D7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47D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47D7"/>
  </w:style>
  <w:style w:type="paragraph" w:styleId="berschrift1">
    <w:name w:val="heading 1"/>
    <w:basedOn w:val="Standard"/>
    <w:next w:val="Standard"/>
    <w:link w:val="berschrift1Zchn"/>
    <w:uiPriority w:val="9"/>
    <w:qFormat/>
    <w:rsid w:val="00ED47D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47D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D47D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D47D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D47D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D47D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47D7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47D7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47D7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pPr>
      <w:tabs>
        <w:tab w:val="center" w:pos="4680"/>
        <w:tab w:val="right" w:pos="9360"/>
      </w:tabs>
      <w:spacing w:after="0" w:line="240" w:lineRule="auto"/>
      <w:jc w:val="left"/>
    </w:pPr>
    <w:rPr>
      <w:rFonts w:ascii="Cambria" w:eastAsia="Cambria" w:hAnsi="Cambria" w:cs="Cambria"/>
      <w:color w:val="000000"/>
      <w:u w:color="000000"/>
    </w:rPr>
  </w:style>
  <w:style w:type="paragraph" w:customStyle="1" w:styleId="Text">
    <w:name w:val="Text"/>
    <w:pPr>
      <w:spacing w:after="0" w:line="240" w:lineRule="auto"/>
      <w:jc w:val="left"/>
    </w:pPr>
    <w:rPr>
      <w:rFonts w:ascii="Helvetica" w:eastAsia="Arial Unicode MS" w:hAnsi="Helvetica" w:cs="Arial Unicode MS"/>
      <w:color w:val="000000"/>
    </w:rPr>
  </w:style>
  <w:style w:type="paragraph" w:styleId="Listenabsatz">
    <w:name w:val="List Paragraph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rsid w:val="00ED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D47D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47D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47D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D47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D47D7"/>
    <w:rPr>
      <w:rFonts w:asciiTheme="majorHAnsi" w:eastAsiaTheme="majorEastAsia" w:hAnsiTheme="majorHAnsi" w:cstheme="majorBidi"/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D47D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47D7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47D7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47D7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47D7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D47D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ED47D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47D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47D7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D47D7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ED47D7"/>
    <w:rPr>
      <w:i/>
      <w:iCs/>
      <w:color w:val="auto"/>
    </w:rPr>
  </w:style>
  <w:style w:type="paragraph" w:styleId="KeinLeerraum">
    <w:name w:val="No Spacing"/>
    <w:uiPriority w:val="1"/>
    <w:qFormat/>
    <w:rsid w:val="00ED47D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47D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ED47D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47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47D7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qFormat/>
    <w:rsid w:val="00ED47D7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ED47D7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ED47D7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47D7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qFormat/>
    <w:rsid w:val="00ED47D7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47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3A421-620C-43B5-A7D6-80993C03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1409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TizeSH</dc:creator>
  <cp:lastModifiedBy>Nutzer</cp:lastModifiedBy>
  <cp:revision>20</cp:revision>
  <dcterms:created xsi:type="dcterms:W3CDTF">2019-06-25T14:20:00Z</dcterms:created>
  <dcterms:modified xsi:type="dcterms:W3CDTF">2019-08-30T16:55:00Z</dcterms:modified>
</cp:coreProperties>
</file>